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0CBF" w14:textId="3007CCB3" w:rsidR="00CE0C3A" w:rsidRPr="00123488" w:rsidRDefault="00831C4D">
      <w:pPr>
        <w:rPr>
          <w:rFonts w:ascii="Cambria Math" w:hAnsi="Cambria Math"/>
        </w:rPr>
      </w:pPr>
      <w:r w:rsidRPr="00123488">
        <w:rPr>
          <w:rFonts w:ascii="Cambria Math" w:hAnsi="Cambria Math"/>
          <w:noProof/>
          <w:lang w:val="en-US"/>
        </w:rPr>
        <w:drawing>
          <wp:anchor distT="0" distB="0" distL="114300" distR="114300" simplePos="0" relativeHeight="251667456" behindDoc="1" locked="0" layoutInCell="1" allowOverlap="1" wp14:anchorId="3644C6FE" wp14:editId="0792E18F">
            <wp:simplePos x="0" y="0"/>
            <wp:positionH relativeFrom="margin">
              <wp:posOffset>0</wp:posOffset>
            </wp:positionH>
            <wp:positionV relativeFrom="paragraph">
              <wp:posOffset>-635</wp:posOffset>
            </wp:positionV>
            <wp:extent cx="2098098" cy="988303"/>
            <wp:effectExtent l="0" t="0" r="0" b="2540"/>
            <wp:wrapNone/>
            <wp:docPr id="3" name="Picture 3" descr="Which is the most secure instant messaging app? - technoph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ch is the most secure instant messaging app? - technophi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8098" cy="988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C3A" w:rsidRPr="00123488">
        <w:rPr>
          <w:rFonts w:ascii="Cambria Math" w:hAnsi="Cambria Math"/>
          <w:noProof/>
          <w:sz w:val="160"/>
          <w:szCs w:val="160"/>
          <w:lang w:val="en-US"/>
        </w:rPr>
        <w:drawing>
          <wp:inline distT="0" distB="0" distL="0" distR="0" wp14:anchorId="7E95F70F" wp14:editId="1AA27B19">
            <wp:extent cx="5943600" cy="312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g1.jpg"/>
                    <pic:cNvPicPr/>
                  </pic:nvPicPr>
                  <pic:blipFill rotWithShape="1">
                    <a:blip r:embed="rId12">
                      <a:extLst>
                        <a:ext uri="{28A0092B-C50C-407E-A947-70E740481C1C}">
                          <a14:useLocalDpi xmlns:a14="http://schemas.microsoft.com/office/drawing/2010/main" val="0"/>
                        </a:ext>
                      </a:extLst>
                    </a:blip>
                    <a:srcRect t="59379"/>
                    <a:stretch/>
                  </pic:blipFill>
                  <pic:spPr bwMode="auto">
                    <a:xfrm>
                      <a:off x="0" y="0"/>
                      <a:ext cx="5943600" cy="3124600"/>
                    </a:xfrm>
                    <a:prstGeom prst="rect">
                      <a:avLst/>
                    </a:prstGeom>
                    <a:ln>
                      <a:noFill/>
                    </a:ln>
                    <a:extLst>
                      <a:ext uri="{53640926-AAD7-44D8-BBD7-CCE9431645EC}">
                        <a14:shadowObscured xmlns:a14="http://schemas.microsoft.com/office/drawing/2010/main"/>
                      </a:ext>
                    </a:extLst>
                  </pic:spPr>
                </pic:pic>
              </a:graphicData>
            </a:graphic>
          </wp:inline>
        </w:drawing>
      </w:r>
    </w:p>
    <w:p w14:paraId="5A20F978" w14:textId="2BCEE60E" w:rsidR="00CE0C3A" w:rsidRPr="00123488" w:rsidRDefault="007E0C7C" w:rsidP="008705B3">
      <w:pPr>
        <w:pStyle w:val="Heading1"/>
        <w:numPr>
          <w:ilvl w:val="0"/>
          <w:numId w:val="0"/>
        </w:numPr>
        <w:jc w:val="center"/>
        <w:rPr>
          <w:rFonts w:ascii="Cambria Math" w:hAnsi="Cambria Math"/>
          <w:sz w:val="56"/>
        </w:rPr>
      </w:pPr>
      <w:bookmarkStart w:id="0" w:name="_Toc66997916"/>
      <w:r w:rsidRPr="00123488">
        <w:rPr>
          <w:rFonts w:ascii="Cambria Math" w:hAnsi="Cambria Math"/>
          <w:sz w:val="56"/>
        </w:rPr>
        <w:t xml:space="preserve">GUIDELINES </w:t>
      </w:r>
      <w:r w:rsidR="00FD4049">
        <w:rPr>
          <w:rFonts w:ascii="Cambria Math" w:hAnsi="Cambria Math"/>
          <w:sz w:val="56"/>
        </w:rPr>
        <w:t>ON</w:t>
      </w:r>
      <w:r w:rsidR="00FD4049" w:rsidRPr="00123488">
        <w:rPr>
          <w:rFonts w:ascii="Cambria Math" w:hAnsi="Cambria Math"/>
          <w:sz w:val="56"/>
        </w:rPr>
        <w:t xml:space="preserve"> </w:t>
      </w:r>
      <w:r w:rsidRPr="00123488">
        <w:rPr>
          <w:rFonts w:ascii="Cambria Math" w:hAnsi="Cambria Math"/>
          <w:sz w:val="56"/>
        </w:rPr>
        <w:t>MESSAGING APPS</w:t>
      </w:r>
      <w:bookmarkEnd w:id="0"/>
    </w:p>
    <w:p w14:paraId="6BDB13AA" w14:textId="4E8E630F" w:rsidR="00CE0C3A" w:rsidRPr="00123488" w:rsidRDefault="00CE0C3A">
      <w:pPr>
        <w:rPr>
          <w:rFonts w:ascii="Cambria Math" w:hAnsi="Cambria Math"/>
        </w:rPr>
      </w:pPr>
    </w:p>
    <w:p w14:paraId="477B0B7E" w14:textId="009FB58E" w:rsidR="00CE0C3A" w:rsidRPr="00123488" w:rsidRDefault="00037739" w:rsidP="00037739">
      <w:pPr>
        <w:jc w:val="center"/>
        <w:rPr>
          <w:rFonts w:ascii="Cambria Math" w:hAnsi="Cambria Math"/>
        </w:rPr>
      </w:pPr>
      <w:r>
        <w:rPr>
          <w:rFonts w:ascii="Cambria Math" w:hAnsi="Cambria Math"/>
        </w:rPr>
        <w:t>Version 1.0</w:t>
      </w:r>
    </w:p>
    <w:p w14:paraId="58167FF9" w14:textId="72385011" w:rsidR="00CE0C3A" w:rsidRPr="00123488" w:rsidRDefault="00CE0C3A">
      <w:pPr>
        <w:rPr>
          <w:rFonts w:ascii="Cambria Math" w:hAnsi="Cambria Math"/>
        </w:rPr>
      </w:pPr>
    </w:p>
    <w:p w14:paraId="7564897E" w14:textId="2CFBA794" w:rsidR="00CE0C3A" w:rsidRPr="00123488" w:rsidRDefault="00CE0C3A">
      <w:pPr>
        <w:rPr>
          <w:rFonts w:ascii="Cambria Math" w:hAnsi="Cambria Math"/>
        </w:rPr>
      </w:pPr>
    </w:p>
    <w:p w14:paraId="4D589588" w14:textId="5A6D6828" w:rsidR="00CE0C3A" w:rsidRPr="00123488" w:rsidRDefault="00CE0C3A">
      <w:pPr>
        <w:rPr>
          <w:rFonts w:ascii="Cambria Math" w:hAnsi="Cambria Math"/>
        </w:rPr>
      </w:pPr>
    </w:p>
    <w:p w14:paraId="3241B9FF" w14:textId="1E8941F5" w:rsidR="00CE0C3A" w:rsidRPr="00123488" w:rsidRDefault="00CE0C3A">
      <w:pPr>
        <w:rPr>
          <w:rFonts w:ascii="Cambria Math" w:hAnsi="Cambria Math"/>
        </w:rPr>
      </w:pPr>
    </w:p>
    <w:p w14:paraId="12B41113" w14:textId="20FFBACE" w:rsidR="00CE0C3A" w:rsidRPr="00123488" w:rsidRDefault="00CE0C3A">
      <w:pPr>
        <w:rPr>
          <w:rFonts w:ascii="Cambria Math" w:hAnsi="Cambria Math"/>
        </w:rPr>
      </w:pPr>
    </w:p>
    <w:p w14:paraId="0DAE2D75" w14:textId="6E1292F4" w:rsidR="00CE0C3A" w:rsidRPr="00123488" w:rsidRDefault="00CE0C3A">
      <w:pPr>
        <w:rPr>
          <w:rFonts w:ascii="Cambria Math" w:hAnsi="Cambria Math"/>
        </w:rPr>
      </w:pPr>
    </w:p>
    <w:p w14:paraId="599C9659" w14:textId="6740A9F9" w:rsidR="00CE0C3A" w:rsidRPr="00123488" w:rsidRDefault="00CE0C3A">
      <w:pPr>
        <w:rPr>
          <w:rFonts w:ascii="Cambria Math" w:hAnsi="Cambria Math"/>
        </w:rPr>
      </w:pPr>
    </w:p>
    <w:p w14:paraId="36C5A6E6" w14:textId="3CDE68C5" w:rsidR="00CE0C3A" w:rsidRDefault="00CE0C3A">
      <w:pPr>
        <w:rPr>
          <w:rFonts w:ascii="Cambria Math" w:hAnsi="Cambria Math"/>
        </w:rPr>
      </w:pPr>
    </w:p>
    <w:p w14:paraId="3B6624EF" w14:textId="58A3B6B8" w:rsidR="00CE5D08" w:rsidRDefault="00CE5D08">
      <w:pPr>
        <w:rPr>
          <w:rFonts w:ascii="Cambria Math" w:hAnsi="Cambria Math"/>
        </w:rPr>
      </w:pPr>
    </w:p>
    <w:p w14:paraId="1BA59F24" w14:textId="3BD6E9F1" w:rsidR="00CE5D08" w:rsidRDefault="00CE5D08">
      <w:pPr>
        <w:rPr>
          <w:rFonts w:ascii="Cambria Math" w:hAnsi="Cambria Math"/>
        </w:rPr>
      </w:pPr>
    </w:p>
    <w:p w14:paraId="3ED98F6D" w14:textId="77777777" w:rsidR="00CE5D08" w:rsidRPr="00123488" w:rsidRDefault="00CE5D08">
      <w:pPr>
        <w:rPr>
          <w:rFonts w:ascii="Cambria Math" w:hAnsi="Cambria Math"/>
        </w:rPr>
      </w:pPr>
    </w:p>
    <w:p w14:paraId="6309FD6C" w14:textId="77777777" w:rsidR="00F371DF" w:rsidRPr="00123488" w:rsidRDefault="00F371DF" w:rsidP="00BF1354">
      <w:pPr>
        <w:pStyle w:val="Heading2"/>
        <w:rPr>
          <w:rFonts w:ascii="Cambria Math" w:hAnsi="Cambria Math"/>
          <w:b/>
          <w:color w:val="000000" w:themeColor="text1"/>
        </w:rPr>
      </w:pPr>
      <w:bookmarkStart w:id="1" w:name="_Toc66084655"/>
      <w:bookmarkStart w:id="2" w:name="_Toc66997917"/>
      <w:r w:rsidRPr="00123488">
        <w:rPr>
          <w:rFonts w:ascii="Cambria Math" w:hAnsi="Cambria Math"/>
          <w:b/>
          <w:color w:val="000000" w:themeColor="text1"/>
        </w:rPr>
        <w:lastRenderedPageBreak/>
        <w:t>REVISION HISTORY LOG</w:t>
      </w:r>
      <w:bookmarkEnd w:id="1"/>
      <w:bookmarkEnd w:id="2"/>
    </w:p>
    <w:p w14:paraId="114BF8F8" w14:textId="77777777" w:rsidR="00F371DF" w:rsidRPr="00123488" w:rsidRDefault="00F371DF" w:rsidP="00596ACC">
      <w:pPr>
        <w:rPr>
          <w:rFonts w:ascii="Cambria Math" w:hAnsi="Cambria Math"/>
          <w:b/>
          <w:sz w:val="24"/>
          <w:szCs w:val="24"/>
        </w:rPr>
      </w:pPr>
    </w:p>
    <w:tbl>
      <w:tblPr>
        <w:tblStyle w:val="TableGrid"/>
        <w:tblW w:w="0" w:type="auto"/>
        <w:tblLook w:val="04A0" w:firstRow="1" w:lastRow="0" w:firstColumn="1" w:lastColumn="0" w:noHBand="0" w:noVBand="1"/>
      </w:tblPr>
      <w:tblGrid>
        <w:gridCol w:w="1438"/>
        <w:gridCol w:w="2067"/>
        <w:gridCol w:w="1452"/>
        <w:gridCol w:w="2148"/>
        <w:gridCol w:w="2245"/>
      </w:tblGrid>
      <w:tr w:rsidR="00F371DF" w:rsidRPr="00123488" w14:paraId="34412A50" w14:textId="77777777" w:rsidTr="003017D1">
        <w:tc>
          <w:tcPr>
            <w:tcW w:w="1438" w:type="dxa"/>
          </w:tcPr>
          <w:p w14:paraId="2A9B08AE" w14:textId="77777777" w:rsidR="00F371DF" w:rsidRPr="00123488" w:rsidRDefault="00F371DF" w:rsidP="00596ACC">
            <w:pPr>
              <w:jc w:val="center"/>
              <w:rPr>
                <w:rFonts w:ascii="Cambria Math" w:hAnsi="Cambria Math"/>
                <w:b/>
              </w:rPr>
            </w:pPr>
            <w:r w:rsidRPr="00123488">
              <w:rPr>
                <w:rFonts w:ascii="Cambria Math" w:hAnsi="Cambria Math"/>
                <w:b/>
              </w:rPr>
              <w:t>LOG NO.</w:t>
            </w:r>
          </w:p>
        </w:tc>
        <w:tc>
          <w:tcPr>
            <w:tcW w:w="2067" w:type="dxa"/>
          </w:tcPr>
          <w:p w14:paraId="18A8B2BC" w14:textId="77777777" w:rsidR="00F371DF" w:rsidRPr="00123488" w:rsidRDefault="00F371DF" w:rsidP="00596ACC">
            <w:pPr>
              <w:rPr>
                <w:rFonts w:ascii="Cambria Math" w:hAnsi="Cambria Math"/>
                <w:b/>
              </w:rPr>
            </w:pPr>
            <w:r w:rsidRPr="00123488">
              <w:rPr>
                <w:rFonts w:ascii="Cambria Math" w:hAnsi="Cambria Math"/>
                <w:b/>
              </w:rPr>
              <w:t>DATE</w:t>
            </w:r>
          </w:p>
        </w:tc>
        <w:tc>
          <w:tcPr>
            <w:tcW w:w="1452" w:type="dxa"/>
          </w:tcPr>
          <w:p w14:paraId="1ADDA0A1" w14:textId="77777777" w:rsidR="00F371DF" w:rsidRPr="00123488" w:rsidRDefault="00F371DF" w:rsidP="00596ACC">
            <w:pPr>
              <w:jc w:val="center"/>
              <w:rPr>
                <w:rFonts w:ascii="Cambria Math" w:hAnsi="Cambria Math"/>
                <w:b/>
              </w:rPr>
            </w:pPr>
            <w:r w:rsidRPr="00123488">
              <w:rPr>
                <w:rFonts w:ascii="Cambria Math" w:hAnsi="Cambria Math"/>
                <w:b/>
              </w:rPr>
              <w:t>SECTION</w:t>
            </w:r>
          </w:p>
        </w:tc>
        <w:tc>
          <w:tcPr>
            <w:tcW w:w="2148" w:type="dxa"/>
          </w:tcPr>
          <w:p w14:paraId="4367FB28" w14:textId="77777777" w:rsidR="00F371DF" w:rsidRPr="00123488" w:rsidRDefault="00F371DF" w:rsidP="00596ACC">
            <w:pPr>
              <w:jc w:val="center"/>
              <w:rPr>
                <w:rFonts w:ascii="Cambria Math" w:hAnsi="Cambria Math"/>
                <w:b/>
              </w:rPr>
            </w:pPr>
            <w:r w:rsidRPr="00123488">
              <w:rPr>
                <w:rFonts w:ascii="Cambria Math" w:hAnsi="Cambria Math"/>
                <w:b/>
              </w:rPr>
              <w:t>DETAILS</w:t>
            </w:r>
          </w:p>
        </w:tc>
        <w:tc>
          <w:tcPr>
            <w:tcW w:w="2245" w:type="dxa"/>
          </w:tcPr>
          <w:p w14:paraId="071B0FFE" w14:textId="77777777" w:rsidR="00F371DF" w:rsidRPr="00123488" w:rsidRDefault="00F371DF" w:rsidP="00596ACC">
            <w:pPr>
              <w:jc w:val="center"/>
              <w:rPr>
                <w:rFonts w:ascii="Cambria Math" w:hAnsi="Cambria Math"/>
                <w:b/>
              </w:rPr>
            </w:pPr>
            <w:r w:rsidRPr="00123488">
              <w:rPr>
                <w:rFonts w:ascii="Cambria Math" w:hAnsi="Cambria Math"/>
                <w:b/>
              </w:rPr>
              <w:t>AUTHOR</w:t>
            </w:r>
          </w:p>
        </w:tc>
      </w:tr>
      <w:tr w:rsidR="00F371DF" w:rsidRPr="00123488" w14:paraId="64F8C75B" w14:textId="77777777" w:rsidTr="003017D1">
        <w:tc>
          <w:tcPr>
            <w:tcW w:w="1438" w:type="dxa"/>
          </w:tcPr>
          <w:p w14:paraId="43010AE4" w14:textId="77777777" w:rsidR="00F371DF" w:rsidRPr="00123488" w:rsidRDefault="00F371DF" w:rsidP="00596ACC">
            <w:pPr>
              <w:jc w:val="center"/>
              <w:rPr>
                <w:rFonts w:ascii="Cambria Math" w:hAnsi="Cambria Math"/>
              </w:rPr>
            </w:pPr>
            <w:r w:rsidRPr="00123488">
              <w:rPr>
                <w:rFonts w:ascii="Cambria Math" w:hAnsi="Cambria Math"/>
              </w:rPr>
              <w:t>1</w:t>
            </w:r>
          </w:p>
        </w:tc>
        <w:tc>
          <w:tcPr>
            <w:tcW w:w="2067" w:type="dxa"/>
          </w:tcPr>
          <w:p w14:paraId="1A0B9FC7" w14:textId="77777777" w:rsidR="00F371DF" w:rsidRPr="00123488" w:rsidRDefault="00F371DF" w:rsidP="006B31E9">
            <w:pPr>
              <w:rPr>
                <w:rFonts w:ascii="Cambria Math" w:hAnsi="Cambria Math"/>
                <w:bCs/>
              </w:rPr>
            </w:pPr>
            <w:r w:rsidRPr="00123488">
              <w:rPr>
                <w:rFonts w:ascii="Cambria Math" w:hAnsi="Cambria Math"/>
                <w:bCs/>
              </w:rPr>
              <w:t>15 February 2021</w:t>
            </w:r>
          </w:p>
        </w:tc>
        <w:tc>
          <w:tcPr>
            <w:tcW w:w="1452" w:type="dxa"/>
          </w:tcPr>
          <w:p w14:paraId="4AFD4BB1" w14:textId="13F61D5B" w:rsidR="00F371DF" w:rsidRPr="00123488" w:rsidRDefault="00BF1354" w:rsidP="00596ACC">
            <w:pPr>
              <w:jc w:val="center"/>
              <w:rPr>
                <w:rFonts w:ascii="Cambria Math" w:hAnsi="Cambria Math"/>
                <w:bCs/>
              </w:rPr>
            </w:pPr>
            <w:r>
              <w:rPr>
                <w:rFonts w:ascii="Cambria Math" w:hAnsi="Cambria Math"/>
                <w:bCs/>
              </w:rPr>
              <w:t>I-II and VII</w:t>
            </w:r>
            <w:r w:rsidR="008705B3">
              <w:rPr>
                <w:rFonts w:ascii="Cambria Math" w:hAnsi="Cambria Math"/>
                <w:bCs/>
              </w:rPr>
              <w:t xml:space="preserve"> a.</w:t>
            </w:r>
          </w:p>
        </w:tc>
        <w:tc>
          <w:tcPr>
            <w:tcW w:w="2148" w:type="dxa"/>
          </w:tcPr>
          <w:p w14:paraId="724D9A31" w14:textId="114BB95F" w:rsidR="00F371DF" w:rsidRPr="00123488" w:rsidRDefault="00F371DF" w:rsidP="00596ACC">
            <w:pPr>
              <w:jc w:val="both"/>
              <w:rPr>
                <w:rFonts w:ascii="Cambria Math" w:hAnsi="Cambria Math"/>
                <w:bCs/>
              </w:rPr>
            </w:pPr>
            <w:r w:rsidRPr="00123488">
              <w:rPr>
                <w:rFonts w:ascii="Cambria Math" w:hAnsi="Cambria Math"/>
                <w:bCs/>
              </w:rPr>
              <w:t xml:space="preserve">Overview, Issue, </w:t>
            </w:r>
            <w:r w:rsidR="00DB1D03">
              <w:rPr>
                <w:rFonts w:ascii="Cambria Math" w:hAnsi="Cambria Math"/>
                <w:bCs/>
              </w:rPr>
              <w:t xml:space="preserve">Google Android </w:t>
            </w:r>
            <w:r w:rsidRPr="00123488">
              <w:rPr>
                <w:rFonts w:ascii="Cambria Math" w:hAnsi="Cambria Math"/>
                <w:bCs/>
              </w:rPr>
              <w:t>Permissions</w:t>
            </w:r>
          </w:p>
        </w:tc>
        <w:tc>
          <w:tcPr>
            <w:tcW w:w="2245" w:type="dxa"/>
          </w:tcPr>
          <w:p w14:paraId="2621424A" w14:textId="77777777" w:rsidR="00F371DF" w:rsidRPr="00123488" w:rsidRDefault="00F371DF" w:rsidP="00596ACC">
            <w:pPr>
              <w:jc w:val="both"/>
              <w:rPr>
                <w:rFonts w:ascii="Cambria Math" w:hAnsi="Cambria Math"/>
                <w:bCs/>
              </w:rPr>
            </w:pPr>
            <w:r w:rsidRPr="00123488">
              <w:rPr>
                <w:rFonts w:ascii="Cambria Math" w:hAnsi="Cambria Math"/>
                <w:bCs/>
              </w:rPr>
              <w:t>Kelvin Magtalas</w:t>
            </w:r>
          </w:p>
        </w:tc>
      </w:tr>
      <w:tr w:rsidR="00F371DF" w:rsidRPr="00123488" w14:paraId="36B2FB69" w14:textId="77777777" w:rsidTr="003017D1">
        <w:tc>
          <w:tcPr>
            <w:tcW w:w="1438" w:type="dxa"/>
          </w:tcPr>
          <w:p w14:paraId="3704C9EC" w14:textId="77777777" w:rsidR="00F371DF" w:rsidRPr="00123488" w:rsidRDefault="00F371DF" w:rsidP="00596ACC">
            <w:pPr>
              <w:jc w:val="center"/>
              <w:rPr>
                <w:rFonts w:ascii="Cambria Math" w:hAnsi="Cambria Math"/>
              </w:rPr>
            </w:pPr>
            <w:r w:rsidRPr="00123488">
              <w:rPr>
                <w:rFonts w:ascii="Cambria Math" w:hAnsi="Cambria Math"/>
              </w:rPr>
              <w:t>2</w:t>
            </w:r>
          </w:p>
        </w:tc>
        <w:tc>
          <w:tcPr>
            <w:tcW w:w="2067" w:type="dxa"/>
          </w:tcPr>
          <w:p w14:paraId="4DC330BC" w14:textId="77777777" w:rsidR="00F371DF" w:rsidRPr="00123488" w:rsidRDefault="00F371DF" w:rsidP="006B31E9">
            <w:pPr>
              <w:rPr>
                <w:rFonts w:ascii="Cambria Math" w:hAnsi="Cambria Math"/>
                <w:bCs/>
              </w:rPr>
            </w:pPr>
            <w:r w:rsidRPr="00123488">
              <w:rPr>
                <w:rFonts w:ascii="Cambria Math" w:hAnsi="Cambria Math"/>
                <w:bCs/>
              </w:rPr>
              <w:t>14 March 2021</w:t>
            </w:r>
          </w:p>
        </w:tc>
        <w:tc>
          <w:tcPr>
            <w:tcW w:w="1452" w:type="dxa"/>
          </w:tcPr>
          <w:p w14:paraId="54317982" w14:textId="55A2837A" w:rsidR="00F371DF" w:rsidRPr="00123488" w:rsidRDefault="00BF1354" w:rsidP="007E0C7C">
            <w:pPr>
              <w:jc w:val="center"/>
              <w:rPr>
                <w:rFonts w:ascii="Cambria Math" w:hAnsi="Cambria Math"/>
                <w:bCs/>
              </w:rPr>
            </w:pPr>
            <w:r>
              <w:rPr>
                <w:rFonts w:ascii="Cambria Math" w:hAnsi="Cambria Math"/>
                <w:bCs/>
              </w:rPr>
              <w:t>III-</w:t>
            </w:r>
            <w:r w:rsidR="007E0C7C">
              <w:rPr>
                <w:rFonts w:ascii="Cambria Math" w:hAnsi="Cambria Math"/>
                <w:bCs/>
              </w:rPr>
              <w:t>X</w:t>
            </w:r>
          </w:p>
        </w:tc>
        <w:tc>
          <w:tcPr>
            <w:tcW w:w="2148" w:type="dxa"/>
          </w:tcPr>
          <w:p w14:paraId="090F4892" w14:textId="0567D06C" w:rsidR="00F371DF" w:rsidRPr="00DB1D03" w:rsidRDefault="00732722" w:rsidP="00DB1D03">
            <w:pPr>
              <w:jc w:val="both"/>
              <w:rPr>
                <w:rFonts w:ascii="Cambria Math" w:hAnsi="Cambria Math"/>
                <w:bCs/>
              </w:rPr>
            </w:pPr>
            <w:r>
              <w:rPr>
                <w:rFonts w:ascii="Cambria Math" w:hAnsi="Cambria Math"/>
                <w:bCs/>
              </w:rPr>
              <w:t xml:space="preserve">Definition of Terms, Scope, Objectives, Method, </w:t>
            </w:r>
            <w:r w:rsidR="00CA5A9F">
              <w:rPr>
                <w:rFonts w:ascii="Cambria Math" w:hAnsi="Cambria Math"/>
                <w:bCs/>
              </w:rPr>
              <w:t xml:space="preserve">Added Apple iOS, </w:t>
            </w:r>
            <w:r>
              <w:rPr>
                <w:rFonts w:ascii="Cambria Math" w:hAnsi="Cambria Math"/>
                <w:bCs/>
              </w:rPr>
              <w:t>Info</w:t>
            </w:r>
            <w:r w:rsidR="00CA5A9F">
              <w:rPr>
                <w:rFonts w:ascii="Cambria Math" w:hAnsi="Cambria Math"/>
                <w:bCs/>
              </w:rPr>
              <w:t>rmation Contained in App Stores, Analysis and Key Findings</w:t>
            </w:r>
            <w:r w:rsidR="00D92AE5">
              <w:rPr>
                <w:rFonts w:ascii="Cambria Math" w:hAnsi="Cambria Math"/>
                <w:bCs/>
              </w:rPr>
              <w:t>, Good Practice Guide for Developers and Users</w:t>
            </w:r>
          </w:p>
        </w:tc>
        <w:tc>
          <w:tcPr>
            <w:tcW w:w="2245" w:type="dxa"/>
          </w:tcPr>
          <w:p w14:paraId="2A5FC270" w14:textId="77777777" w:rsidR="00F371DF" w:rsidRPr="00123488" w:rsidRDefault="00F371DF" w:rsidP="00596ACC">
            <w:pPr>
              <w:rPr>
                <w:rFonts w:ascii="Cambria Math" w:hAnsi="Cambria Math"/>
                <w:bCs/>
              </w:rPr>
            </w:pPr>
            <w:r w:rsidRPr="00123488">
              <w:rPr>
                <w:rFonts w:ascii="Cambria Math" w:hAnsi="Cambria Math"/>
                <w:bCs/>
              </w:rPr>
              <w:t>Janssen Esguerra</w:t>
            </w:r>
          </w:p>
        </w:tc>
      </w:tr>
      <w:tr w:rsidR="00BF69ED" w:rsidRPr="00123488" w14:paraId="5AF932CF" w14:textId="77777777" w:rsidTr="003017D1">
        <w:tc>
          <w:tcPr>
            <w:tcW w:w="1438" w:type="dxa"/>
          </w:tcPr>
          <w:p w14:paraId="61505C06" w14:textId="4911E398" w:rsidR="00BF69ED" w:rsidRPr="00123488" w:rsidRDefault="00BF69ED" w:rsidP="00596ACC">
            <w:pPr>
              <w:jc w:val="center"/>
              <w:rPr>
                <w:rFonts w:ascii="Cambria Math" w:hAnsi="Cambria Math"/>
              </w:rPr>
            </w:pPr>
            <w:r>
              <w:rPr>
                <w:rFonts w:ascii="Cambria Math" w:hAnsi="Cambria Math"/>
              </w:rPr>
              <w:t>3</w:t>
            </w:r>
          </w:p>
        </w:tc>
        <w:tc>
          <w:tcPr>
            <w:tcW w:w="2067" w:type="dxa"/>
          </w:tcPr>
          <w:p w14:paraId="62E74498" w14:textId="3ACF9FBF" w:rsidR="00BF69ED" w:rsidRPr="00123488" w:rsidRDefault="00BF69ED" w:rsidP="006B31E9">
            <w:pPr>
              <w:rPr>
                <w:rFonts w:ascii="Cambria Math" w:hAnsi="Cambria Math"/>
                <w:bCs/>
              </w:rPr>
            </w:pPr>
            <w:r>
              <w:rPr>
                <w:rFonts w:ascii="Cambria Math" w:hAnsi="Cambria Math"/>
                <w:bCs/>
              </w:rPr>
              <w:t>06 April 2021</w:t>
            </w:r>
          </w:p>
        </w:tc>
        <w:tc>
          <w:tcPr>
            <w:tcW w:w="1452" w:type="dxa"/>
          </w:tcPr>
          <w:p w14:paraId="5D3F6311" w14:textId="66C4B786" w:rsidR="00BF69ED" w:rsidRDefault="00BF69ED" w:rsidP="007E0C7C">
            <w:pPr>
              <w:jc w:val="center"/>
              <w:rPr>
                <w:rFonts w:ascii="Cambria Math" w:hAnsi="Cambria Math"/>
                <w:bCs/>
              </w:rPr>
            </w:pPr>
            <w:r>
              <w:rPr>
                <w:rFonts w:ascii="Cambria Math" w:hAnsi="Cambria Math"/>
                <w:bCs/>
              </w:rPr>
              <w:t>All</w:t>
            </w:r>
          </w:p>
        </w:tc>
        <w:tc>
          <w:tcPr>
            <w:tcW w:w="2148" w:type="dxa"/>
          </w:tcPr>
          <w:p w14:paraId="63C879EF" w14:textId="2002F8B9" w:rsidR="00BF69ED" w:rsidRDefault="00BF69ED" w:rsidP="00DB1D03">
            <w:pPr>
              <w:jc w:val="both"/>
              <w:rPr>
                <w:rFonts w:ascii="Cambria Math" w:hAnsi="Cambria Math"/>
                <w:bCs/>
              </w:rPr>
            </w:pPr>
            <w:r>
              <w:rPr>
                <w:rFonts w:ascii="Cambria Math" w:hAnsi="Cambria Math"/>
                <w:bCs/>
              </w:rPr>
              <w:t>Revisions</w:t>
            </w:r>
          </w:p>
        </w:tc>
        <w:tc>
          <w:tcPr>
            <w:tcW w:w="2245" w:type="dxa"/>
          </w:tcPr>
          <w:p w14:paraId="1CFAC235" w14:textId="0CA9E1BA" w:rsidR="00BF69ED" w:rsidRPr="00123488" w:rsidRDefault="00BF69ED" w:rsidP="00596ACC">
            <w:pPr>
              <w:rPr>
                <w:rFonts w:ascii="Cambria Math" w:hAnsi="Cambria Math"/>
                <w:bCs/>
              </w:rPr>
            </w:pPr>
            <w:r>
              <w:rPr>
                <w:rFonts w:ascii="Cambria Math" w:hAnsi="Cambria Math"/>
                <w:bCs/>
              </w:rPr>
              <w:t>Jonathan Ragsag</w:t>
            </w:r>
          </w:p>
        </w:tc>
      </w:tr>
    </w:tbl>
    <w:p w14:paraId="4815771B" w14:textId="0B63B1E1" w:rsidR="00CE0C3A" w:rsidRPr="00123488" w:rsidRDefault="00CE0C3A" w:rsidP="00596ACC">
      <w:pPr>
        <w:rPr>
          <w:rFonts w:ascii="Cambria Math" w:hAnsi="Cambria Math"/>
        </w:rPr>
      </w:pPr>
    </w:p>
    <w:p w14:paraId="0AABCA33" w14:textId="5425075C" w:rsidR="00F371DF" w:rsidRPr="00123488" w:rsidRDefault="00F371DF" w:rsidP="00596ACC">
      <w:pPr>
        <w:rPr>
          <w:rFonts w:ascii="Cambria Math" w:hAnsi="Cambria Math"/>
        </w:rPr>
      </w:pPr>
    </w:p>
    <w:p w14:paraId="2B982AF7" w14:textId="7E2E7D25" w:rsidR="00F371DF" w:rsidRPr="00123488" w:rsidRDefault="00F371DF" w:rsidP="00596ACC">
      <w:pPr>
        <w:rPr>
          <w:rFonts w:ascii="Cambria Math" w:hAnsi="Cambria Math"/>
        </w:rPr>
      </w:pPr>
    </w:p>
    <w:p w14:paraId="5883F5FE" w14:textId="7AC7B04A" w:rsidR="00F371DF" w:rsidRPr="00123488" w:rsidRDefault="00F371DF" w:rsidP="00596ACC">
      <w:pPr>
        <w:rPr>
          <w:rFonts w:ascii="Cambria Math" w:hAnsi="Cambria Math"/>
        </w:rPr>
      </w:pPr>
    </w:p>
    <w:p w14:paraId="59C2F015" w14:textId="446F7018" w:rsidR="00F371DF" w:rsidRPr="00123488" w:rsidRDefault="00F371DF" w:rsidP="00596ACC">
      <w:pPr>
        <w:rPr>
          <w:rFonts w:ascii="Cambria Math" w:hAnsi="Cambria Math"/>
        </w:rPr>
      </w:pPr>
    </w:p>
    <w:p w14:paraId="022C2A0E" w14:textId="1C2E1679" w:rsidR="00F371DF" w:rsidRPr="00123488" w:rsidRDefault="00F371DF" w:rsidP="00596ACC">
      <w:pPr>
        <w:rPr>
          <w:rFonts w:ascii="Cambria Math" w:hAnsi="Cambria Math"/>
        </w:rPr>
      </w:pPr>
    </w:p>
    <w:p w14:paraId="2F20D5E8" w14:textId="53A5D6AE" w:rsidR="00F371DF" w:rsidRPr="00123488" w:rsidRDefault="00F371DF" w:rsidP="00596ACC">
      <w:pPr>
        <w:rPr>
          <w:rFonts w:ascii="Cambria Math" w:hAnsi="Cambria Math"/>
        </w:rPr>
      </w:pPr>
    </w:p>
    <w:p w14:paraId="1C29A32F" w14:textId="67716ADD" w:rsidR="00F371DF" w:rsidRPr="00123488" w:rsidRDefault="00F371DF" w:rsidP="00596ACC">
      <w:pPr>
        <w:rPr>
          <w:rFonts w:ascii="Cambria Math" w:hAnsi="Cambria Math"/>
        </w:rPr>
      </w:pPr>
    </w:p>
    <w:p w14:paraId="051D7C4D" w14:textId="14AB18EB" w:rsidR="00F371DF" w:rsidRPr="00123488" w:rsidRDefault="00F371DF" w:rsidP="00596ACC">
      <w:pPr>
        <w:rPr>
          <w:rFonts w:ascii="Cambria Math" w:hAnsi="Cambria Math"/>
        </w:rPr>
      </w:pPr>
    </w:p>
    <w:p w14:paraId="02E7B9DB" w14:textId="02F64C9D" w:rsidR="00F371DF" w:rsidRPr="00123488" w:rsidRDefault="00F371DF" w:rsidP="00596ACC">
      <w:pPr>
        <w:rPr>
          <w:rFonts w:ascii="Cambria Math" w:hAnsi="Cambria Math"/>
        </w:rPr>
      </w:pPr>
    </w:p>
    <w:p w14:paraId="3DE5DD1B" w14:textId="5C60EE4C" w:rsidR="00F371DF" w:rsidRPr="00123488" w:rsidRDefault="00F371DF" w:rsidP="00596ACC">
      <w:pPr>
        <w:rPr>
          <w:rFonts w:ascii="Cambria Math" w:hAnsi="Cambria Math"/>
        </w:rPr>
      </w:pPr>
    </w:p>
    <w:p w14:paraId="0DA2BEEB" w14:textId="5BEECD6F" w:rsidR="00F371DF" w:rsidRPr="00123488" w:rsidRDefault="00F371DF" w:rsidP="00596ACC">
      <w:pPr>
        <w:rPr>
          <w:rFonts w:ascii="Cambria Math" w:hAnsi="Cambria Math"/>
        </w:rPr>
      </w:pPr>
    </w:p>
    <w:p w14:paraId="734C1262" w14:textId="7B0EB279" w:rsidR="00F371DF" w:rsidRPr="00123488" w:rsidRDefault="00F371DF" w:rsidP="00596ACC">
      <w:pPr>
        <w:rPr>
          <w:rFonts w:ascii="Cambria Math" w:hAnsi="Cambria Math"/>
        </w:rPr>
      </w:pPr>
    </w:p>
    <w:p w14:paraId="7DE1B574" w14:textId="387AF254" w:rsidR="00F371DF" w:rsidRPr="00123488" w:rsidRDefault="00F371DF" w:rsidP="00596ACC">
      <w:pPr>
        <w:rPr>
          <w:rFonts w:ascii="Cambria Math" w:hAnsi="Cambria Math"/>
        </w:rPr>
      </w:pPr>
    </w:p>
    <w:p w14:paraId="5FAF6478" w14:textId="6BD4B79E" w:rsidR="00F371DF" w:rsidRPr="00123488" w:rsidRDefault="00F371DF" w:rsidP="00596ACC">
      <w:pPr>
        <w:rPr>
          <w:rFonts w:ascii="Cambria Math" w:hAnsi="Cambria Math"/>
        </w:rPr>
      </w:pPr>
    </w:p>
    <w:p w14:paraId="051660CA" w14:textId="77777777" w:rsidR="00F371DF" w:rsidRPr="00123488" w:rsidRDefault="00F371DF" w:rsidP="00596ACC">
      <w:pPr>
        <w:rPr>
          <w:rFonts w:ascii="Cambria Math" w:hAnsi="Cambria Math"/>
        </w:rPr>
        <w:sectPr w:rsidR="00F371DF" w:rsidRPr="00123488">
          <w:headerReference w:type="default" r:id="rId13"/>
          <w:footerReference w:type="default" r:id="rId14"/>
          <w:pgSz w:w="12240" w:h="15840"/>
          <w:pgMar w:top="1440" w:right="1440" w:bottom="1440" w:left="1440" w:header="708" w:footer="708" w:gutter="0"/>
          <w:cols w:space="708"/>
          <w:docGrid w:linePitch="360"/>
        </w:sectPr>
      </w:pPr>
    </w:p>
    <w:sdt>
      <w:sdtPr>
        <w:rPr>
          <w:rFonts w:ascii="Cambria Math" w:eastAsiaTheme="minorHAnsi" w:hAnsi="Cambria Math" w:cstheme="minorBidi"/>
          <w:color w:val="auto"/>
          <w:sz w:val="22"/>
          <w:szCs w:val="22"/>
          <w:lang w:val="en-PH"/>
        </w:rPr>
        <w:id w:val="-1893492232"/>
        <w:docPartObj>
          <w:docPartGallery w:val="Table of Contents"/>
          <w:docPartUnique/>
        </w:docPartObj>
      </w:sdtPr>
      <w:sdtEndPr>
        <w:rPr>
          <w:b/>
          <w:bCs/>
          <w:noProof/>
        </w:rPr>
      </w:sdtEndPr>
      <w:sdtContent>
        <w:p w14:paraId="17E34A9B" w14:textId="3CEB578B" w:rsidR="00F371DF" w:rsidRPr="00CE5D08" w:rsidRDefault="00770302" w:rsidP="00123488">
          <w:pPr>
            <w:pStyle w:val="TOCHeading"/>
            <w:jc w:val="center"/>
            <w:rPr>
              <w:rStyle w:val="Heading2Char"/>
              <w:rFonts w:ascii="Cambria Math" w:hAnsi="Cambria Math"/>
              <w:b/>
              <w:color w:val="000000" w:themeColor="text1"/>
              <w:sz w:val="24"/>
            </w:rPr>
          </w:pPr>
          <w:r w:rsidRPr="00CE5D08">
            <w:rPr>
              <w:rStyle w:val="Heading2Char"/>
              <w:rFonts w:ascii="Cambria Math" w:hAnsi="Cambria Math"/>
              <w:b/>
              <w:color w:val="000000" w:themeColor="text1"/>
              <w:sz w:val="24"/>
            </w:rPr>
            <w:t>TABLE OF CONTENTS</w:t>
          </w:r>
        </w:p>
        <w:p w14:paraId="2B8A5720" w14:textId="77777777" w:rsidR="00770302" w:rsidRPr="00770302" w:rsidRDefault="00770302" w:rsidP="00770302">
          <w:pPr>
            <w:rPr>
              <w:lang w:val="en-US"/>
            </w:rPr>
          </w:pPr>
        </w:p>
        <w:p w14:paraId="113E35E2" w14:textId="7232482B" w:rsidR="007E0C7C" w:rsidRDefault="00F371DF">
          <w:pPr>
            <w:pStyle w:val="TOC1"/>
            <w:rPr>
              <w:rFonts w:eastAsiaTheme="minorEastAsia"/>
              <w:noProof/>
              <w:lang w:val="en-US"/>
            </w:rPr>
          </w:pPr>
          <w:r w:rsidRPr="00770302">
            <w:rPr>
              <w:rFonts w:ascii="Cambria Math" w:hAnsi="Cambria Math"/>
            </w:rPr>
            <w:fldChar w:fldCharType="begin"/>
          </w:r>
          <w:r w:rsidRPr="00770302">
            <w:rPr>
              <w:rFonts w:ascii="Cambria Math" w:hAnsi="Cambria Math"/>
            </w:rPr>
            <w:instrText xml:space="preserve"> TOC \o "1-3" \h \z \u </w:instrText>
          </w:r>
          <w:r w:rsidRPr="00770302">
            <w:rPr>
              <w:rFonts w:ascii="Cambria Math" w:hAnsi="Cambria Math"/>
            </w:rPr>
            <w:fldChar w:fldCharType="separate"/>
          </w:r>
          <w:hyperlink w:anchor="_Toc66997916" w:history="1">
            <w:r w:rsidR="007E0C7C" w:rsidRPr="00B61562">
              <w:rPr>
                <w:rStyle w:val="Hyperlink"/>
                <w:rFonts w:ascii="Cambria Math" w:hAnsi="Cambria Math"/>
                <w:noProof/>
              </w:rPr>
              <w:t xml:space="preserve">GUIDELINES </w:t>
            </w:r>
            <w:r w:rsidR="00DA2FCD">
              <w:rPr>
                <w:rStyle w:val="Hyperlink"/>
                <w:rFonts w:ascii="Cambria Math" w:hAnsi="Cambria Math"/>
                <w:noProof/>
              </w:rPr>
              <w:t>ON</w:t>
            </w:r>
            <w:r w:rsidR="00DA2FCD" w:rsidRPr="00B61562">
              <w:rPr>
                <w:rStyle w:val="Hyperlink"/>
                <w:rFonts w:ascii="Cambria Math" w:hAnsi="Cambria Math"/>
                <w:noProof/>
              </w:rPr>
              <w:t xml:space="preserve"> </w:t>
            </w:r>
            <w:r w:rsidR="007E0C7C" w:rsidRPr="00B61562">
              <w:rPr>
                <w:rStyle w:val="Hyperlink"/>
                <w:rFonts w:ascii="Cambria Math" w:hAnsi="Cambria Math"/>
                <w:noProof/>
              </w:rPr>
              <w:t>MESSAGING APPS</w:t>
            </w:r>
            <w:r w:rsidR="007E0C7C">
              <w:rPr>
                <w:noProof/>
                <w:webHidden/>
              </w:rPr>
              <w:tab/>
            </w:r>
            <w:r w:rsidR="007E0C7C">
              <w:rPr>
                <w:noProof/>
                <w:webHidden/>
              </w:rPr>
              <w:fldChar w:fldCharType="begin"/>
            </w:r>
            <w:r w:rsidR="007E0C7C">
              <w:rPr>
                <w:noProof/>
                <w:webHidden/>
              </w:rPr>
              <w:instrText xml:space="preserve"> PAGEREF _Toc66997916 \h </w:instrText>
            </w:r>
            <w:r w:rsidR="007E0C7C">
              <w:rPr>
                <w:noProof/>
                <w:webHidden/>
              </w:rPr>
            </w:r>
            <w:r w:rsidR="007E0C7C">
              <w:rPr>
                <w:noProof/>
                <w:webHidden/>
              </w:rPr>
              <w:fldChar w:fldCharType="separate"/>
            </w:r>
            <w:r w:rsidR="007E0C7C">
              <w:rPr>
                <w:noProof/>
                <w:webHidden/>
              </w:rPr>
              <w:t>1</w:t>
            </w:r>
            <w:r w:rsidR="007E0C7C">
              <w:rPr>
                <w:noProof/>
                <w:webHidden/>
              </w:rPr>
              <w:fldChar w:fldCharType="end"/>
            </w:r>
          </w:hyperlink>
        </w:p>
        <w:p w14:paraId="1AA5E89C" w14:textId="3A39309A" w:rsidR="007E0C7C" w:rsidRPr="007E0C7C" w:rsidRDefault="00AF162C">
          <w:pPr>
            <w:pStyle w:val="TOC2"/>
            <w:tabs>
              <w:tab w:val="right" w:leader="dot" w:pos="9350"/>
            </w:tabs>
            <w:rPr>
              <w:rFonts w:eastAsiaTheme="minorEastAsia"/>
              <w:noProof/>
              <w:lang w:val="en-US"/>
            </w:rPr>
          </w:pPr>
          <w:hyperlink w:anchor="_Toc66997917" w:history="1">
            <w:r w:rsidR="007E0C7C" w:rsidRPr="007E0C7C">
              <w:rPr>
                <w:rStyle w:val="Hyperlink"/>
                <w:rFonts w:ascii="Cambria Math" w:hAnsi="Cambria Math"/>
                <w:noProof/>
              </w:rPr>
              <w:t>REVISION HISTORY LOG</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_Toc66997917 \h </w:instrText>
            </w:r>
            <w:r w:rsidR="007E0C7C" w:rsidRPr="007E0C7C">
              <w:rPr>
                <w:noProof/>
                <w:webHidden/>
              </w:rPr>
            </w:r>
            <w:r w:rsidR="007E0C7C" w:rsidRPr="007E0C7C">
              <w:rPr>
                <w:noProof/>
                <w:webHidden/>
              </w:rPr>
              <w:fldChar w:fldCharType="separate"/>
            </w:r>
            <w:r w:rsidR="007E0C7C" w:rsidRPr="007E0C7C">
              <w:rPr>
                <w:noProof/>
                <w:webHidden/>
              </w:rPr>
              <w:t>2</w:t>
            </w:r>
            <w:r w:rsidR="007E0C7C" w:rsidRPr="007E0C7C">
              <w:rPr>
                <w:noProof/>
                <w:webHidden/>
              </w:rPr>
              <w:fldChar w:fldCharType="end"/>
            </w:r>
          </w:hyperlink>
        </w:p>
        <w:p w14:paraId="69D9636A" w14:textId="55962B3D" w:rsidR="007E0C7C" w:rsidRPr="007E0C7C" w:rsidRDefault="00AF162C">
          <w:pPr>
            <w:pStyle w:val="TOC2"/>
            <w:tabs>
              <w:tab w:val="left" w:pos="660"/>
              <w:tab w:val="right" w:leader="dot" w:pos="9350"/>
            </w:tabs>
            <w:rPr>
              <w:rFonts w:eastAsiaTheme="minorEastAsia"/>
              <w:noProof/>
              <w:lang w:val="en-US"/>
            </w:rPr>
          </w:pPr>
          <w:hyperlink w:anchor="_Toc66997918" w:history="1">
            <w:r w:rsidR="007E0C7C" w:rsidRPr="007E0C7C">
              <w:rPr>
                <w:rStyle w:val="Hyperlink"/>
                <w:rFonts w:ascii="Cambria Math" w:hAnsi="Cambria Math"/>
                <w:noProof/>
              </w:rPr>
              <w:t>I.</w:t>
            </w:r>
            <w:r w:rsidR="007E0C7C" w:rsidRPr="007E0C7C">
              <w:rPr>
                <w:rFonts w:eastAsiaTheme="minorEastAsia"/>
                <w:noProof/>
                <w:lang w:val="en-US"/>
              </w:rPr>
              <w:tab/>
            </w:r>
            <w:r w:rsidR="007E0C7C" w:rsidRPr="007E0C7C">
              <w:rPr>
                <w:rStyle w:val="Hyperlink"/>
                <w:rFonts w:ascii="Cambria Math" w:hAnsi="Cambria Math"/>
                <w:noProof/>
              </w:rPr>
              <w:t>OVERVIEW</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_Toc66997918 \h </w:instrText>
            </w:r>
            <w:r w:rsidR="007E0C7C" w:rsidRPr="007E0C7C">
              <w:rPr>
                <w:noProof/>
                <w:webHidden/>
              </w:rPr>
            </w:r>
            <w:r w:rsidR="007E0C7C" w:rsidRPr="007E0C7C">
              <w:rPr>
                <w:noProof/>
                <w:webHidden/>
              </w:rPr>
              <w:fldChar w:fldCharType="separate"/>
            </w:r>
            <w:r w:rsidR="007E0C7C" w:rsidRPr="007E0C7C">
              <w:rPr>
                <w:noProof/>
                <w:webHidden/>
              </w:rPr>
              <w:t>4</w:t>
            </w:r>
            <w:r w:rsidR="007E0C7C" w:rsidRPr="007E0C7C">
              <w:rPr>
                <w:noProof/>
                <w:webHidden/>
              </w:rPr>
              <w:fldChar w:fldCharType="end"/>
            </w:r>
          </w:hyperlink>
        </w:p>
        <w:p w14:paraId="53C7C2EE" w14:textId="495817AE" w:rsidR="007E0C7C" w:rsidRPr="007E0C7C" w:rsidRDefault="00AF162C">
          <w:pPr>
            <w:pStyle w:val="TOC2"/>
            <w:tabs>
              <w:tab w:val="left" w:pos="660"/>
              <w:tab w:val="right" w:leader="dot" w:pos="9350"/>
            </w:tabs>
            <w:rPr>
              <w:rFonts w:eastAsiaTheme="minorEastAsia"/>
              <w:noProof/>
              <w:lang w:val="en-US"/>
            </w:rPr>
          </w:pPr>
          <w:hyperlink w:anchor="_Toc66997919" w:history="1">
            <w:r w:rsidR="007E0C7C" w:rsidRPr="007E0C7C">
              <w:rPr>
                <w:rStyle w:val="Hyperlink"/>
                <w:rFonts w:ascii="Cambria Math" w:hAnsi="Cambria Math"/>
                <w:noProof/>
              </w:rPr>
              <w:t>II.</w:t>
            </w:r>
            <w:r w:rsidR="007E0C7C" w:rsidRPr="007E0C7C">
              <w:rPr>
                <w:rFonts w:eastAsiaTheme="minorEastAsia"/>
                <w:noProof/>
                <w:lang w:val="en-US"/>
              </w:rPr>
              <w:tab/>
            </w:r>
            <w:r w:rsidR="007E0C7C" w:rsidRPr="007E0C7C">
              <w:rPr>
                <w:rStyle w:val="Hyperlink"/>
                <w:rFonts w:ascii="Cambria Math" w:hAnsi="Cambria Math"/>
                <w:noProof/>
              </w:rPr>
              <w:t>ISSUE</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_Toc66997919 \h </w:instrText>
            </w:r>
            <w:r w:rsidR="007E0C7C" w:rsidRPr="007E0C7C">
              <w:rPr>
                <w:noProof/>
                <w:webHidden/>
              </w:rPr>
            </w:r>
            <w:r w:rsidR="007E0C7C" w:rsidRPr="007E0C7C">
              <w:rPr>
                <w:noProof/>
                <w:webHidden/>
              </w:rPr>
              <w:fldChar w:fldCharType="separate"/>
            </w:r>
            <w:r w:rsidR="007E0C7C" w:rsidRPr="007E0C7C">
              <w:rPr>
                <w:noProof/>
                <w:webHidden/>
              </w:rPr>
              <w:t>4</w:t>
            </w:r>
            <w:r w:rsidR="007E0C7C" w:rsidRPr="007E0C7C">
              <w:rPr>
                <w:noProof/>
                <w:webHidden/>
              </w:rPr>
              <w:fldChar w:fldCharType="end"/>
            </w:r>
          </w:hyperlink>
        </w:p>
        <w:p w14:paraId="318E141B" w14:textId="5BD44721" w:rsidR="007E0C7C" w:rsidRPr="007E0C7C" w:rsidRDefault="00AF162C">
          <w:pPr>
            <w:pStyle w:val="TOC2"/>
            <w:tabs>
              <w:tab w:val="left" w:pos="880"/>
              <w:tab w:val="right" w:leader="dot" w:pos="9350"/>
            </w:tabs>
            <w:rPr>
              <w:rFonts w:eastAsiaTheme="minorEastAsia"/>
              <w:noProof/>
              <w:lang w:val="en-US"/>
            </w:rPr>
          </w:pPr>
          <w:hyperlink w:anchor="_Toc66997920" w:history="1">
            <w:r w:rsidR="007E0C7C" w:rsidRPr="007E0C7C">
              <w:rPr>
                <w:rStyle w:val="Hyperlink"/>
                <w:rFonts w:ascii="Cambria Math" w:hAnsi="Cambria Math"/>
                <w:bCs/>
                <w:noProof/>
              </w:rPr>
              <w:t>III.</w:t>
            </w:r>
            <w:r w:rsidR="007E0C7C" w:rsidRPr="007E0C7C">
              <w:rPr>
                <w:rFonts w:eastAsiaTheme="minorEastAsia"/>
                <w:noProof/>
                <w:lang w:val="en-US"/>
              </w:rPr>
              <w:tab/>
            </w:r>
            <w:r w:rsidR="007E0C7C" w:rsidRPr="007E0C7C">
              <w:rPr>
                <w:rStyle w:val="Hyperlink"/>
                <w:rFonts w:ascii="Cambria Math" w:hAnsi="Cambria Math"/>
                <w:bCs/>
                <w:noProof/>
              </w:rPr>
              <w:t>DEFINITION OF TERMS</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_Toc66997920 \h </w:instrText>
            </w:r>
            <w:r w:rsidR="007E0C7C" w:rsidRPr="007E0C7C">
              <w:rPr>
                <w:noProof/>
                <w:webHidden/>
              </w:rPr>
            </w:r>
            <w:r w:rsidR="007E0C7C" w:rsidRPr="007E0C7C">
              <w:rPr>
                <w:noProof/>
                <w:webHidden/>
              </w:rPr>
              <w:fldChar w:fldCharType="separate"/>
            </w:r>
            <w:r w:rsidR="007E0C7C" w:rsidRPr="007E0C7C">
              <w:rPr>
                <w:noProof/>
                <w:webHidden/>
              </w:rPr>
              <w:t>5</w:t>
            </w:r>
            <w:r w:rsidR="007E0C7C" w:rsidRPr="007E0C7C">
              <w:rPr>
                <w:noProof/>
                <w:webHidden/>
              </w:rPr>
              <w:fldChar w:fldCharType="end"/>
            </w:r>
          </w:hyperlink>
        </w:p>
        <w:p w14:paraId="32A61C03" w14:textId="6387EC52" w:rsidR="007E0C7C" w:rsidRPr="007E0C7C" w:rsidRDefault="00AF162C">
          <w:pPr>
            <w:pStyle w:val="TOC2"/>
            <w:tabs>
              <w:tab w:val="left" w:pos="880"/>
              <w:tab w:val="right" w:leader="dot" w:pos="9350"/>
            </w:tabs>
            <w:rPr>
              <w:rFonts w:eastAsiaTheme="minorEastAsia"/>
              <w:noProof/>
              <w:lang w:val="en-US"/>
            </w:rPr>
          </w:pPr>
          <w:hyperlink w:anchor="_Toc66997921" w:history="1">
            <w:r w:rsidR="007E0C7C" w:rsidRPr="007E0C7C">
              <w:rPr>
                <w:rStyle w:val="Hyperlink"/>
                <w:rFonts w:ascii="Cambria Math" w:hAnsi="Cambria Math"/>
                <w:bCs/>
                <w:noProof/>
              </w:rPr>
              <w:t>IV.</w:t>
            </w:r>
            <w:r w:rsidR="007E0C7C" w:rsidRPr="007E0C7C">
              <w:rPr>
                <w:rFonts w:eastAsiaTheme="minorEastAsia"/>
                <w:noProof/>
                <w:lang w:val="en-US"/>
              </w:rPr>
              <w:tab/>
            </w:r>
            <w:r w:rsidR="007E0C7C" w:rsidRPr="007E0C7C">
              <w:rPr>
                <w:rStyle w:val="Hyperlink"/>
                <w:rFonts w:ascii="Cambria Math" w:hAnsi="Cambria Math"/>
                <w:bCs/>
                <w:noProof/>
              </w:rPr>
              <w:t>SCOPE</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_Toc66997921 \h </w:instrText>
            </w:r>
            <w:r w:rsidR="007E0C7C" w:rsidRPr="007E0C7C">
              <w:rPr>
                <w:noProof/>
                <w:webHidden/>
              </w:rPr>
            </w:r>
            <w:r w:rsidR="007E0C7C" w:rsidRPr="007E0C7C">
              <w:rPr>
                <w:noProof/>
                <w:webHidden/>
              </w:rPr>
              <w:fldChar w:fldCharType="separate"/>
            </w:r>
            <w:r w:rsidR="007E0C7C" w:rsidRPr="007E0C7C">
              <w:rPr>
                <w:noProof/>
                <w:webHidden/>
              </w:rPr>
              <w:t>5</w:t>
            </w:r>
            <w:r w:rsidR="007E0C7C" w:rsidRPr="007E0C7C">
              <w:rPr>
                <w:noProof/>
                <w:webHidden/>
              </w:rPr>
              <w:fldChar w:fldCharType="end"/>
            </w:r>
          </w:hyperlink>
        </w:p>
        <w:p w14:paraId="298D6E84" w14:textId="689E3866" w:rsidR="007E0C7C" w:rsidRPr="007E0C7C" w:rsidRDefault="00AF162C">
          <w:pPr>
            <w:pStyle w:val="TOC2"/>
            <w:tabs>
              <w:tab w:val="left" w:pos="660"/>
              <w:tab w:val="right" w:leader="dot" w:pos="9350"/>
            </w:tabs>
            <w:rPr>
              <w:rFonts w:eastAsiaTheme="minorEastAsia"/>
              <w:noProof/>
              <w:lang w:val="en-US"/>
            </w:rPr>
          </w:pPr>
          <w:hyperlink w:anchor="_Toc66997922" w:history="1">
            <w:r w:rsidR="007E0C7C" w:rsidRPr="007E0C7C">
              <w:rPr>
                <w:rStyle w:val="Hyperlink"/>
                <w:rFonts w:ascii="Cambria Math" w:hAnsi="Cambria Math"/>
                <w:bCs/>
                <w:noProof/>
              </w:rPr>
              <w:t>V.</w:t>
            </w:r>
            <w:r w:rsidR="007E0C7C" w:rsidRPr="007E0C7C">
              <w:rPr>
                <w:rFonts w:eastAsiaTheme="minorEastAsia"/>
                <w:noProof/>
                <w:lang w:val="en-US"/>
              </w:rPr>
              <w:tab/>
            </w:r>
            <w:r w:rsidR="007E0C7C" w:rsidRPr="007E0C7C">
              <w:rPr>
                <w:rStyle w:val="Hyperlink"/>
                <w:rFonts w:ascii="Cambria Math" w:hAnsi="Cambria Math"/>
                <w:bCs/>
                <w:noProof/>
              </w:rPr>
              <w:t>OBJECTIVES</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_Toc66997922 \h </w:instrText>
            </w:r>
            <w:r w:rsidR="007E0C7C" w:rsidRPr="007E0C7C">
              <w:rPr>
                <w:noProof/>
                <w:webHidden/>
              </w:rPr>
            </w:r>
            <w:r w:rsidR="007E0C7C" w:rsidRPr="007E0C7C">
              <w:rPr>
                <w:noProof/>
                <w:webHidden/>
              </w:rPr>
              <w:fldChar w:fldCharType="separate"/>
            </w:r>
            <w:r w:rsidR="007E0C7C" w:rsidRPr="007E0C7C">
              <w:rPr>
                <w:noProof/>
                <w:webHidden/>
              </w:rPr>
              <w:t>5</w:t>
            </w:r>
            <w:r w:rsidR="007E0C7C" w:rsidRPr="007E0C7C">
              <w:rPr>
                <w:noProof/>
                <w:webHidden/>
              </w:rPr>
              <w:fldChar w:fldCharType="end"/>
            </w:r>
          </w:hyperlink>
        </w:p>
        <w:p w14:paraId="31D5861C" w14:textId="7E22696C" w:rsidR="007E0C7C" w:rsidRPr="007E0C7C" w:rsidRDefault="00AF162C">
          <w:pPr>
            <w:pStyle w:val="TOC2"/>
            <w:tabs>
              <w:tab w:val="left" w:pos="880"/>
              <w:tab w:val="right" w:leader="dot" w:pos="9350"/>
            </w:tabs>
            <w:rPr>
              <w:rFonts w:eastAsiaTheme="minorEastAsia"/>
              <w:noProof/>
              <w:lang w:val="en-US"/>
            </w:rPr>
          </w:pPr>
          <w:hyperlink w:anchor="_Toc66997923" w:history="1">
            <w:r w:rsidR="007E0C7C" w:rsidRPr="007E0C7C">
              <w:rPr>
                <w:rStyle w:val="Hyperlink"/>
                <w:rFonts w:ascii="Cambria Math" w:hAnsi="Cambria Math"/>
                <w:bCs/>
                <w:noProof/>
              </w:rPr>
              <w:t>VI.</w:t>
            </w:r>
            <w:r w:rsidR="007E0C7C" w:rsidRPr="007E0C7C">
              <w:rPr>
                <w:rFonts w:eastAsiaTheme="minorEastAsia"/>
                <w:noProof/>
                <w:lang w:val="en-US"/>
              </w:rPr>
              <w:tab/>
            </w:r>
            <w:r w:rsidR="007E0C7C" w:rsidRPr="007E0C7C">
              <w:rPr>
                <w:rStyle w:val="Hyperlink"/>
                <w:rFonts w:ascii="Cambria Math" w:hAnsi="Cambria Math"/>
                <w:bCs/>
                <w:noProof/>
              </w:rPr>
              <w:t>METHOD</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_Toc66997923 \h </w:instrText>
            </w:r>
            <w:r w:rsidR="007E0C7C" w:rsidRPr="007E0C7C">
              <w:rPr>
                <w:noProof/>
                <w:webHidden/>
              </w:rPr>
            </w:r>
            <w:r w:rsidR="007E0C7C" w:rsidRPr="007E0C7C">
              <w:rPr>
                <w:noProof/>
                <w:webHidden/>
              </w:rPr>
              <w:fldChar w:fldCharType="separate"/>
            </w:r>
            <w:r w:rsidR="007E0C7C" w:rsidRPr="007E0C7C">
              <w:rPr>
                <w:noProof/>
                <w:webHidden/>
              </w:rPr>
              <w:t>5</w:t>
            </w:r>
            <w:r w:rsidR="007E0C7C" w:rsidRPr="007E0C7C">
              <w:rPr>
                <w:noProof/>
                <w:webHidden/>
              </w:rPr>
              <w:fldChar w:fldCharType="end"/>
            </w:r>
          </w:hyperlink>
        </w:p>
        <w:p w14:paraId="6786B6F0" w14:textId="672BBED1" w:rsidR="007E0C7C" w:rsidRPr="007E0C7C" w:rsidRDefault="00AF162C">
          <w:pPr>
            <w:pStyle w:val="TOC2"/>
            <w:tabs>
              <w:tab w:val="left" w:pos="880"/>
              <w:tab w:val="right" w:leader="dot" w:pos="9350"/>
            </w:tabs>
            <w:rPr>
              <w:rFonts w:eastAsiaTheme="minorEastAsia"/>
              <w:noProof/>
              <w:lang w:val="en-US"/>
            </w:rPr>
          </w:pPr>
          <w:hyperlink w:anchor="_Toc66997924" w:history="1">
            <w:r w:rsidR="007E0C7C" w:rsidRPr="007E0C7C">
              <w:rPr>
                <w:rStyle w:val="Hyperlink"/>
                <w:rFonts w:ascii="Cambria Math" w:hAnsi="Cambria Math"/>
                <w:bCs/>
                <w:noProof/>
              </w:rPr>
              <w:t>VII.</w:t>
            </w:r>
            <w:r w:rsidR="007E0C7C" w:rsidRPr="007E0C7C">
              <w:rPr>
                <w:rFonts w:eastAsiaTheme="minorEastAsia"/>
                <w:noProof/>
                <w:lang w:val="en-US"/>
              </w:rPr>
              <w:tab/>
            </w:r>
            <w:r w:rsidR="007E0C7C" w:rsidRPr="007E0C7C">
              <w:rPr>
                <w:rStyle w:val="Hyperlink"/>
                <w:rFonts w:ascii="Cambria Math" w:hAnsi="Cambria Math"/>
                <w:bCs/>
                <w:noProof/>
              </w:rPr>
              <w:t>INFORMATION CONTAINED IN APP STORES</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_Toc66997924 \h </w:instrText>
            </w:r>
            <w:r w:rsidR="007E0C7C" w:rsidRPr="007E0C7C">
              <w:rPr>
                <w:noProof/>
                <w:webHidden/>
              </w:rPr>
            </w:r>
            <w:r w:rsidR="007E0C7C" w:rsidRPr="007E0C7C">
              <w:rPr>
                <w:noProof/>
                <w:webHidden/>
              </w:rPr>
              <w:fldChar w:fldCharType="separate"/>
            </w:r>
            <w:r w:rsidR="007E0C7C" w:rsidRPr="007E0C7C">
              <w:rPr>
                <w:noProof/>
                <w:webHidden/>
              </w:rPr>
              <w:t>6</w:t>
            </w:r>
            <w:r w:rsidR="007E0C7C" w:rsidRPr="007E0C7C">
              <w:rPr>
                <w:noProof/>
                <w:webHidden/>
              </w:rPr>
              <w:fldChar w:fldCharType="end"/>
            </w:r>
          </w:hyperlink>
        </w:p>
        <w:p w14:paraId="3624FC11" w14:textId="183B1A08" w:rsidR="007E0C7C" w:rsidRPr="007E0C7C" w:rsidRDefault="00AF162C">
          <w:pPr>
            <w:pStyle w:val="TOC3"/>
            <w:tabs>
              <w:tab w:val="left" w:pos="880"/>
              <w:tab w:val="right" w:leader="dot" w:pos="9350"/>
            </w:tabs>
            <w:rPr>
              <w:rFonts w:eastAsiaTheme="minorEastAsia"/>
              <w:noProof/>
              <w:lang w:val="en-US"/>
            </w:rPr>
          </w:pPr>
          <w:hyperlink w:anchor="_Toc66997925" w:history="1">
            <w:r w:rsidR="007E0C7C" w:rsidRPr="007E0C7C">
              <w:rPr>
                <w:rStyle w:val="Hyperlink"/>
                <w:rFonts w:ascii="Cambria Math" w:hAnsi="Cambria Math"/>
                <w:noProof/>
              </w:rPr>
              <w:t>a.</w:t>
            </w:r>
            <w:r w:rsidR="007E0C7C" w:rsidRPr="007E0C7C">
              <w:rPr>
                <w:rFonts w:eastAsiaTheme="minorEastAsia"/>
                <w:noProof/>
                <w:lang w:val="en-US"/>
              </w:rPr>
              <w:tab/>
            </w:r>
            <w:r w:rsidR="007E0C7C" w:rsidRPr="007E0C7C">
              <w:rPr>
                <w:rStyle w:val="Hyperlink"/>
                <w:rFonts w:ascii="Cambria Math" w:hAnsi="Cambria Math"/>
                <w:noProof/>
              </w:rPr>
              <w:t>GOOGLE PLAY STORE (ANDROID OS)</w:t>
            </w:r>
            <w:r w:rsidR="007E0C7C" w:rsidRPr="007E0C7C">
              <w:rPr>
                <w:rStyle w:val="Hyperlink"/>
                <w:noProof/>
                <w:lang w:val="en-US"/>
              </w:rPr>
              <w:t xml:space="preserve"> </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_Toc66997925 \h </w:instrText>
            </w:r>
            <w:r w:rsidR="007E0C7C" w:rsidRPr="007E0C7C">
              <w:rPr>
                <w:noProof/>
                <w:webHidden/>
              </w:rPr>
            </w:r>
            <w:r w:rsidR="007E0C7C" w:rsidRPr="007E0C7C">
              <w:rPr>
                <w:noProof/>
                <w:webHidden/>
              </w:rPr>
              <w:fldChar w:fldCharType="separate"/>
            </w:r>
            <w:r w:rsidR="007E0C7C" w:rsidRPr="007E0C7C">
              <w:rPr>
                <w:noProof/>
                <w:webHidden/>
              </w:rPr>
              <w:t>6</w:t>
            </w:r>
            <w:r w:rsidR="007E0C7C" w:rsidRPr="007E0C7C">
              <w:rPr>
                <w:noProof/>
                <w:webHidden/>
              </w:rPr>
              <w:fldChar w:fldCharType="end"/>
            </w:r>
          </w:hyperlink>
        </w:p>
        <w:p w14:paraId="43E6DAB6" w14:textId="2E625C94" w:rsidR="007E0C7C" w:rsidRPr="007E0C7C" w:rsidRDefault="00AF162C">
          <w:pPr>
            <w:pStyle w:val="TOC3"/>
            <w:tabs>
              <w:tab w:val="left" w:pos="880"/>
              <w:tab w:val="right" w:leader="dot" w:pos="9350"/>
            </w:tabs>
            <w:rPr>
              <w:rFonts w:eastAsiaTheme="minorEastAsia"/>
              <w:noProof/>
              <w:lang w:val="en-US"/>
            </w:rPr>
          </w:pPr>
          <w:hyperlink w:anchor="_Toc66997926" w:history="1">
            <w:r w:rsidR="007E0C7C" w:rsidRPr="007E0C7C">
              <w:rPr>
                <w:rStyle w:val="Hyperlink"/>
                <w:rFonts w:ascii="Cambria Math" w:hAnsi="Cambria Math"/>
                <w:noProof/>
              </w:rPr>
              <w:t>b.</w:t>
            </w:r>
            <w:r w:rsidR="007E0C7C" w:rsidRPr="007E0C7C">
              <w:rPr>
                <w:rFonts w:eastAsiaTheme="minorEastAsia"/>
                <w:noProof/>
                <w:lang w:val="en-US"/>
              </w:rPr>
              <w:tab/>
            </w:r>
            <w:r w:rsidR="007E0C7C" w:rsidRPr="007E0C7C">
              <w:rPr>
                <w:rStyle w:val="Hyperlink"/>
                <w:rFonts w:ascii="Cambria Math" w:hAnsi="Cambria Math"/>
                <w:noProof/>
              </w:rPr>
              <w:t>APPLE APP STORE (iOS OS)</w:t>
            </w:r>
            <w:r w:rsidR="007E0C7C" w:rsidRPr="007E0C7C">
              <w:rPr>
                <w:rStyle w:val="Hyperlink"/>
                <w:noProof/>
                <w:lang w:val="en-US"/>
              </w:rPr>
              <w:t xml:space="preserve"> </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_Toc66997926 \h </w:instrText>
            </w:r>
            <w:r w:rsidR="007E0C7C" w:rsidRPr="007E0C7C">
              <w:rPr>
                <w:noProof/>
                <w:webHidden/>
              </w:rPr>
            </w:r>
            <w:r w:rsidR="007E0C7C" w:rsidRPr="007E0C7C">
              <w:rPr>
                <w:noProof/>
                <w:webHidden/>
              </w:rPr>
              <w:fldChar w:fldCharType="separate"/>
            </w:r>
            <w:r w:rsidR="007E0C7C" w:rsidRPr="007E0C7C">
              <w:rPr>
                <w:noProof/>
                <w:webHidden/>
              </w:rPr>
              <w:t>7</w:t>
            </w:r>
            <w:r w:rsidR="007E0C7C" w:rsidRPr="007E0C7C">
              <w:rPr>
                <w:noProof/>
                <w:webHidden/>
              </w:rPr>
              <w:fldChar w:fldCharType="end"/>
            </w:r>
          </w:hyperlink>
        </w:p>
        <w:p w14:paraId="0A615D59" w14:textId="0D53DA41" w:rsidR="007E0C7C" w:rsidRPr="007E0C7C" w:rsidRDefault="00AF162C">
          <w:pPr>
            <w:pStyle w:val="TOC3"/>
            <w:tabs>
              <w:tab w:val="left" w:pos="880"/>
              <w:tab w:val="right" w:leader="dot" w:pos="9350"/>
            </w:tabs>
            <w:rPr>
              <w:rFonts w:eastAsiaTheme="minorEastAsia"/>
              <w:noProof/>
              <w:lang w:val="en-US"/>
            </w:rPr>
          </w:pPr>
          <w:hyperlink w:anchor="_Toc66997927" w:history="1">
            <w:r w:rsidR="007E0C7C" w:rsidRPr="007E0C7C">
              <w:rPr>
                <w:rStyle w:val="Hyperlink"/>
                <w:rFonts w:ascii="Cambria Math" w:hAnsi="Cambria Math"/>
                <w:noProof/>
              </w:rPr>
              <w:t>c.</w:t>
            </w:r>
            <w:r w:rsidR="007E0C7C" w:rsidRPr="007E0C7C">
              <w:rPr>
                <w:rFonts w:eastAsiaTheme="minorEastAsia"/>
                <w:noProof/>
                <w:lang w:val="en-US"/>
              </w:rPr>
              <w:tab/>
            </w:r>
            <w:r w:rsidR="007E0C7C" w:rsidRPr="007E0C7C">
              <w:rPr>
                <w:rStyle w:val="Hyperlink"/>
                <w:rFonts w:ascii="Cambria Math" w:hAnsi="Cambria Math"/>
                <w:noProof/>
              </w:rPr>
              <w:t>KEY FINDINGS</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_Toc66997927 \h </w:instrText>
            </w:r>
            <w:r w:rsidR="007E0C7C" w:rsidRPr="007E0C7C">
              <w:rPr>
                <w:noProof/>
                <w:webHidden/>
              </w:rPr>
            </w:r>
            <w:r w:rsidR="007E0C7C" w:rsidRPr="007E0C7C">
              <w:rPr>
                <w:noProof/>
                <w:webHidden/>
              </w:rPr>
              <w:fldChar w:fldCharType="separate"/>
            </w:r>
            <w:r w:rsidR="007E0C7C" w:rsidRPr="007E0C7C">
              <w:rPr>
                <w:noProof/>
                <w:webHidden/>
              </w:rPr>
              <w:t>8</w:t>
            </w:r>
            <w:r w:rsidR="007E0C7C" w:rsidRPr="007E0C7C">
              <w:rPr>
                <w:noProof/>
                <w:webHidden/>
              </w:rPr>
              <w:fldChar w:fldCharType="end"/>
            </w:r>
          </w:hyperlink>
        </w:p>
        <w:p w14:paraId="5446E204" w14:textId="50E31AEE" w:rsidR="007E0C7C" w:rsidRPr="007E0C7C" w:rsidRDefault="00AF162C">
          <w:pPr>
            <w:pStyle w:val="TOC2"/>
            <w:tabs>
              <w:tab w:val="left" w:pos="880"/>
              <w:tab w:val="right" w:leader="dot" w:pos="9350"/>
            </w:tabs>
            <w:rPr>
              <w:rFonts w:eastAsiaTheme="minorEastAsia"/>
              <w:noProof/>
              <w:lang w:val="en-US"/>
            </w:rPr>
          </w:pPr>
          <w:hyperlink w:anchor="_Toc66997928" w:history="1">
            <w:r w:rsidR="007E0C7C" w:rsidRPr="007E0C7C">
              <w:rPr>
                <w:rStyle w:val="Hyperlink"/>
                <w:rFonts w:ascii="Cambria Math" w:hAnsi="Cambria Math"/>
                <w:bCs/>
                <w:noProof/>
              </w:rPr>
              <w:t>VIII.</w:t>
            </w:r>
            <w:r w:rsidR="007E0C7C" w:rsidRPr="007E0C7C">
              <w:rPr>
                <w:rFonts w:eastAsiaTheme="minorEastAsia"/>
                <w:noProof/>
                <w:lang w:val="en-US"/>
              </w:rPr>
              <w:tab/>
            </w:r>
            <w:r w:rsidR="007E0C7C" w:rsidRPr="007E0C7C">
              <w:rPr>
                <w:rStyle w:val="Hyperlink"/>
                <w:rFonts w:ascii="Cambria Math" w:hAnsi="Cambria Math"/>
                <w:bCs/>
                <w:noProof/>
              </w:rPr>
              <w:t>PERMISSIONS SOUGHT BY MESSAGING APPS</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_Toc66997928 \h </w:instrText>
            </w:r>
            <w:r w:rsidR="007E0C7C" w:rsidRPr="007E0C7C">
              <w:rPr>
                <w:noProof/>
                <w:webHidden/>
              </w:rPr>
            </w:r>
            <w:r w:rsidR="007E0C7C" w:rsidRPr="007E0C7C">
              <w:rPr>
                <w:noProof/>
                <w:webHidden/>
              </w:rPr>
              <w:fldChar w:fldCharType="separate"/>
            </w:r>
            <w:r w:rsidR="007E0C7C" w:rsidRPr="007E0C7C">
              <w:rPr>
                <w:noProof/>
                <w:webHidden/>
              </w:rPr>
              <w:t>8</w:t>
            </w:r>
            <w:r w:rsidR="007E0C7C" w:rsidRPr="007E0C7C">
              <w:rPr>
                <w:noProof/>
                <w:webHidden/>
              </w:rPr>
              <w:fldChar w:fldCharType="end"/>
            </w:r>
          </w:hyperlink>
        </w:p>
        <w:p w14:paraId="3E59A69E" w14:textId="439776BE" w:rsidR="007E0C7C" w:rsidRPr="007E0C7C" w:rsidRDefault="00AF162C">
          <w:pPr>
            <w:pStyle w:val="TOC3"/>
            <w:tabs>
              <w:tab w:val="left" w:pos="880"/>
              <w:tab w:val="right" w:leader="dot" w:pos="9350"/>
            </w:tabs>
            <w:rPr>
              <w:rFonts w:eastAsiaTheme="minorEastAsia"/>
              <w:noProof/>
              <w:lang w:val="en-US"/>
            </w:rPr>
          </w:pPr>
          <w:hyperlink w:anchor="_Toc66997929" w:history="1">
            <w:r w:rsidR="007E0C7C" w:rsidRPr="007E0C7C">
              <w:rPr>
                <w:rStyle w:val="Hyperlink"/>
                <w:rFonts w:ascii="Cambria Math" w:hAnsi="Cambria Math"/>
                <w:noProof/>
              </w:rPr>
              <w:t>a.</w:t>
            </w:r>
            <w:r w:rsidR="007E0C7C" w:rsidRPr="007E0C7C">
              <w:rPr>
                <w:rFonts w:eastAsiaTheme="minorEastAsia"/>
                <w:noProof/>
                <w:lang w:val="en-US"/>
              </w:rPr>
              <w:tab/>
            </w:r>
            <w:r w:rsidR="007E0C7C" w:rsidRPr="007E0C7C">
              <w:rPr>
                <w:rStyle w:val="Hyperlink"/>
                <w:rFonts w:ascii="Cambria Math" w:hAnsi="Cambria Math"/>
                <w:noProof/>
              </w:rPr>
              <w:t>GOOGLE PLAY STORE</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_Toc66997929 \h </w:instrText>
            </w:r>
            <w:r w:rsidR="007E0C7C" w:rsidRPr="007E0C7C">
              <w:rPr>
                <w:noProof/>
                <w:webHidden/>
              </w:rPr>
            </w:r>
            <w:r w:rsidR="007E0C7C" w:rsidRPr="007E0C7C">
              <w:rPr>
                <w:noProof/>
                <w:webHidden/>
              </w:rPr>
              <w:fldChar w:fldCharType="separate"/>
            </w:r>
            <w:r w:rsidR="007E0C7C" w:rsidRPr="007E0C7C">
              <w:rPr>
                <w:noProof/>
                <w:webHidden/>
              </w:rPr>
              <w:t>9</w:t>
            </w:r>
            <w:r w:rsidR="007E0C7C" w:rsidRPr="007E0C7C">
              <w:rPr>
                <w:noProof/>
                <w:webHidden/>
              </w:rPr>
              <w:fldChar w:fldCharType="end"/>
            </w:r>
          </w:hyperlink>
        </w:p>
        <w:p w14:paraId="1059DC36" w14:textId="5B759407" w:rsidR="007E0C7C" w:rsidRPr="007E0C7C" w:rsidRDefault="00AF162C">
          <w:pPr>
            <w:pStyle w:val="TOC3"/>
            <w:tabs>
              <w:tab w:val="left" w:pos="880"/>
              <w:tab w:val="right" w:leader="dot" w:pos="9350"/>
            </w:tabs>
            <w:rPr>
              <w:rFonts w:eastAsiaTheme="minorEastAsia"/>
              <w:noProof/>
              <w:lang w:val="en-US"/>
            </w:rPr>
          </w:pPr>
          <w:hyperlink w:anchor="_Toc66997930" w:history="1">
            <w:r w:rsidR="007E0C7C" w:rsidRPr="007E0C7C">
              <w:rPr>
                <w:rStyle w:val="Hyperlink"/>
                <w:rFonts w:ascii="Cambria Math" w:hAnsi="Cambria Math"/>
                <w:noProof/>
              </w:rPr>
              <w:t>b.</w:t>
            </w:r>
            <w:r w:rsidR="007E0C7C" w:rsidRPr="007E0C7C">
              <w:rPr>
                <w:rFonts w:eastAsiaTheme="minorEastAsia"/>
                <w:noProof/>
                <w:lang w:val="en-US"/>
              </w:rPr>
              <w:tab/>
            </w:r>
            <w:r w:rsidR="007E0C7C" w:rsidRPr="007E0C7C">
              <w:rPr>
                <w:rStyle w:val="Hyperlink"/>
                <w:rFonts w:ascii="Cambria Math" w:hAnsi="Cambria Math"/>
                <w:noProof/>
              </w:rPr>
              <w:t>APPLE APP STORE</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_Toc66997930 \h </w:instrText>
            </w:r>
            <w:r w:rsidR="007E0C7C" w:rsidRPr="007E0C7C">
              <w:rPr>
                <w:noProof/>
                <w:webHidden/>
              </w:rPr>
            </w:r>
            <w:r w:rsidR="007E0C7C" w:rsidRPr="007E0C7C">
              <w:rPr>
                <w:noProof/>
                <w:webHidden/>
              </w:rPr>
              <w:fldChar w:fldCharType="separate"/>
            </w:r>
            <w:r w:rsidR="007E0C7C" w:rsidRPr="007E0C7C">
              <w:rPr>
                <w:noProof/>
                <w:webHidden/>
              </w:rPr>
              <w:t>9</w:t>
            </w:r>
            <w:r w:rsidR="007E0C7C" w:rsidRPr="007E0C7C">
              <w:rPr>
                <w:noProof/>
                <w:webHidden/>
              </w:rPr>
              <w:fldChar w:fldCharType="end"/>
            </w:r>
          </w:hyperlink>
        </w:p>
        <w:p w14:paraId="6261AACE" w14:textId="309C3032" w:rsidR="007E0C7C" w:rsidRPr="007E0C7C" w:rsidRDefault="00AF162C">
          <w:pPr>
            <w:pStyle w:val="TOC3"/>
            <w:tabs>
              <w:tab w:val="left" w:pos="880"/>
              <w:tab w:val="right" w:leader="dot" w:pos="9350"/>
            </w:tabs>
            <w:rPr>
              <w:rFonts w:eastAsiaTheme="minorEastAsia"/>
              <w:noProof/>
              <w:lang w:val="en-US"/>
            </w:rPr>
          </w:pPr>
          <w:hyperlink w:anchor="_Toc66997931" w:history="1">
            <w:r w:rsidR="007E0C7C" w:rsidRPr="007E0C7C">
              <w:rPr>
                <w:rStyle w:val="Hyperlink"/>
                <w:rFonts w:ascii="Cambria Math" w:hAnsi="Cambria Math"/>
                <w:noProof/>
              </w:rPr>
              <w:t>c.</w:t>
            </w:r>
            <w:r w:rsidR="007E0C7C" w:rsidRPr="007E0C7C">
              <w:rPr>
                <w:rFonts w:eastAsiaTheme="minorEastAsia"/>
                <w:noProof/>
                <w:lang w:val="en-US"/>
              </w:rPr>
              <w:tab/>
            </w:r>
            <w:r w:rsidR="007E0C7C" w:rsidRPr="007E0C7C">
              <w:rPr>
                <w:rStyle w:val="Hyperlink"/>
                <w:rFonts w:ascii="Cambria Math" w:hAnsi="Cambria Math"/>
                <w:noProof/>
              </w:rPr>
              <w:t>KEY FINDINGS</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_Toc66997931 \h </w:instrText>
            </w:r>
            <w:r w:rsidR="007E0C7C" w:rsidRPr="007E0C7C">
              <w:rPr>
                <w:noProof/>
                <w:webHidden/>
              </w:rPr>
            </w:r>
            <w:r w:rsidR="007E0C7C" w:rsidRPr="007E0C7C">
              <w:rPr>
                <w:noProof/>
                <w:webHidden/>
              </w:rPr>
              <w:fldChar w:fldCharType="separate"/>
            </w:r>
            <w:r w:rsidR="007E0C7C" w:rsidRPr="007E0C7C">
              <w:rPr>
                <w:noProof/>
                <w:webHidden/>
              </w:rPr>
              <w:t>10</w:t>
            </w:r>
            <w:r w:rsidR="007E0C7C" w:rsidRPr="007E0C7C">
              <w:rPr>
                <w:noProof/>
                <w:webHidden/>
              </w:rPr>
              <w:fldChar w:fldCharType="end"/>
            </w:r>
          </w:hyperlink>
        </w:p>
        <w:p w14:paraId="57E27A99" w14:textId="47AB97FB" w:rsidR="007E0C7C" w:rsidRPr="007E0C7C" w:rsidRDefault="00AF162C">
          <w:pPr>
            <w:pStyle w:val="TOC2"/>
            <w:tabs>
              <w:tab w:val="left" w:pos="880"/>
              <w:tab w:val="right" w:leader="dot" w:pos="9350"/>
            </w:tabs>
            <w:rPr>
              <w:rFonts w:eastAsiaTheme="minorEastAsia"/>
              <w:noProof/>
              <w:lang w:val="en-US"/>
            </w:rPr>
          </w:pPr>
          <w:hyperlink w:anchor="_Toc66997932" w:history="1">
            <w:r w:rsidR="007E0C7C" w:rsidRPr="007E0C7C">
              <w:rPr>
                <w:rStyle w:val="Hyperlink"/>
                <w:rFonts w:ascii="Cambria Math" w:hAnsi="Cambria Math"/>
                <w:noProof/>
              </w:rPr>
              <w:t>IX.</w:t>
            </w:r>
            <w:r w:rsidR="007E0C7C" w:rsidRPr="007E0C7C">
              <w:rPr>
                <w:rFonts w:eastAsiaTheme="minorEastAsia"/>
                <w:noProof/>
                <w:lang w:val="en-US"/>
              </w:rPr>
              <w:tab/>
            </w:r>
            <w:r w:rsidR="007E0C7C" w:rsidRPr="007E0C7C">
              <w:rPr>
                <w:rStyle w:val="Hyperlink"/>
                <w:rFonts w:ascii="Cambria Math" w:hAnsi="Cambria Math"/>
                <w:noProof/>
              </w:rPr>
              <w:t>Good Practice Guides (GPG)</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_Toc66997932 \h </w:instrText>
            </w:r>
            <w:r w:rsidR="007E0C7C" w:rsidRPr="007E0C7C">
              <w:rPr>
                <w:noProof/>
                <w:webHidden/>
              </w:rPr>
            </w:r>
            <w:r w:rsidR="007E0C7C" w:rsidRPr="007E0C7C">
              <w:rPr>
                <w:noProof/>
                <w:webHidden/>
              </w:rPr>
              <w:fldChar w:fldCharType="separate"/>
            </w:r>
            <w:r w:rsidR="007E0C7C" w:rsidRPr="007E0C7C">
              <w:rPr>
                <w:noProof/>
                <w:webHidden/>
              </w:rPr>
              <w:t>12</w:t>
            </w:r>
            <w:r w:rsidR="007E0C7C" w:rsidRPr="007E0C7C">
              <w:rPr>
                <w:noProof/>
                <w:webHidden/>
              </w:rPr>
              <w:fldChar w:fldCharType="end"/>
            </w:r>
          </w:hyperlink>
        </w:p>
        <w:p w14:paraId="268630A7" w14:textId="485131F6" w:rsidR="007E0C7C" w:rsidRPr="007E0C7C" w:rsidRDefault="00AF162C">
          <w:pPr>
            <w:pStyle w:val="TOC3"/>
            <w:tabs>
              <w:tab w:val="left" w:pos="880"/>
              <w:tab w:val="right" w:leader="dot" w:pos="9350"/>
            </w:tabs>
            <w:rPr>
              <w:rFonts w:eastAsiaTheme="minorEastAsia"/>
              <w:noProof/>
              <w:lang w:val="en-US"/>
            </w:rPr>
          </w:pPr>
          <w:hyperlink w:anchor="_Toc66997933" w:history="1">
            <w:r w:rsidR="007E0C7C" w:rsidRPr="007E0C7C">
              <w:rPr>
                <w:rStyle w:val="Hyperlink"/>
                <w:rFonts w:ascii="Cambria Math" w:hAnsi="Cambria Math"/>
                <w:noProof/>
              </w:rPr>
              <w:t>a.</w:t>
            </w:r>
            <w:r w:rsidR="007E0C7C" w:rsidRPr="007E0C7C">
              <w:rPr>
                <w:rFonts w:eastAsiaTheme="minorEastAsia"/>
                <w:noProof/>
                <w:lang w:val="en-US"/>
              </w:rPr>
              <w:tab/>
            </w:r>
            <w:r w:rsidR="007E0C7C" w:rsidRPr="007E0C7C">
              <w:rPr>
                <w:rStyle w:val="Hyperlink"/>
                <w:rFonts w:ascii="Cambria Math" w:hAnsi="Cambria Math"/>
                <w:noProof/>
              </w:rPr>
              <w:t>For Messaging App Developers</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_Toc66997933 \h </w:instrText>
            </w:r>
            <w:r w:rsidR="007E0C7C" w:rsidRPr="007E0C7C">
              <w:rPr>
                <w:noProof/>
                <w:webHidden/>
              </w:rPr>
            </w:r>
            <w:r w:rsidR="007E0C7C" w:rsidRPr="007E0C7C">
              <w:rPr>
                <w:noProof/>
                <w:webHidden/>
              </w:rPr>
              <w:fldChar w:fldCharType="separate"/>
            </w:r>
            <w:r w:rsidR="007E0C7C" w:rsidRPr="007E0C7C">
              <w:rPr>
                <w:noProof/>
                <w:webHidden/>
              </w:rPr>
              <w:t>12</w:t>
            </w:r>
            <w:r w:rsidR="007E0C7C" w:rsidRPr="007E0C7C">
              <w:rPr>
                <w:noProof/>
                <w:webHidden/>
              </w:rPr>
              <w:fldChar w:fldCharType="end"/>
            </w:r>
          </w:hyperlink>
        </w:p>
        <w:p w14:paraId="05052DD2" w14:textId="566DA9CC" w:rsidR="007E0C7C" w:rsidRPr="007E0C7C" w:rsidRDefault="00AF162C">
          <w:pPr>
            <w:pStyle w:val="TOC3"/>
            <w:tabs>
              <w:tab w:val="left" w:pos="880"/>
              <w:tab w:val="right" w:leader="dot" w:pos="9350"/>
            </w:tabs>
            <w:rPr>
              <w:rFonts w:eastAsiaTheme="minorEastAsia"/>
              <w:noProof/>
              <w:lang w:val="en-US"/>
            </w:rPr>
          </w:pPr>
          <w:hyperlink w:anchor="_Toc66997934" w:history="1">
            <w:r w:rsidR="007E0C7C" w:rsidRPr="007E0C7C">
              <w:rPr>
                <w:rStyle w:val="Hyperlink"/>
                <w:rFonts w:ascii="Cambria Math" w:hAnsi="Cambria Math"/>
                <w:noProof/>
              </w:rPr>
              <w:t>b.</w:t>
            </w:r>
            <w:r w:rsidR="007E0C7C" w:rsidRPr="007E0C7C">
              <w:rPr>
                <w:rFonts w:eastAsiaTheme="minorEastAsia"/>
                <w:noProof/>
                <w:lang w:val="en-US"/>
              </w:rPr>
              <w:tab/>
            </w:r>
            <w:r w:rsidR="007E0C7C" w:rsidRPr="007E0C7C">
              <w:rPr>
                <w:rStyle w:val="Hyperlink"/>
                <w:rFonts w:ascii="Cambria Math" w:hAnsi="Cambria Math"/>
                <w:noProof/>
              </w:rPr>
              <w:t>For Messaging App Users</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_Toc66997934 \h </w:instrText>
            </w:r>
            <w:r w:rsidR="007E0C7C" w:rsidRPr="007E0C7C">
              <w:rPr>
                <w:noProof/>
                <w:webHidden/>
              </w:rPr>
            </w:r>
            <w:r w:rsidR="007E0C7C" w:rsidRPr="007E0C7C">
              <w:rPr>
                <w:noProof/>
                <w:webHidden/>
              </w:rPr>
              <w:fldChar w:fldCharType="separate"/>
            </w:r>
            <w:r w:rsidR="007E0C7C" w:rsidRPr="007E0C7C">
              <w:rPr>
                <w:noProof/>
                <w:webHidden/>
              </w:rPr>
              <w:t>13</w:t>
            </w:r>
            <w:r w:rsidR="007E0C7C" w:rsidRPr="007E0C7C">
              <w:rPr>
                <w:noProof/>
                <w:webHidden/>
              </w:rPr>
              <w:fldChar w:fldCharType="end"/>
            </w:r>
          </w:hyperlink>
        </w:p>
        <w:p w14:paraId="32BB78C7" w14:textId="46E4972E" w:rsidR="007E0C7C" w:rsidRPr="007E0C7C" w:rsidRDefault="00AF162C">
          <w:pPr>
            <w:pStyle w:val="TOC2"/>
            <w:tabs>
              <w:tab w:val="left" w:pos="660"/>
              <w:tab w:val="right" w:leader="dot" w:pos="9350"/>
            </w:tabs>
            <w:rPr>
              <w:rFonts w:eastAsiaTheme="minorEastAsia"/>
              <w:noProof/>
              <w:lang w:val="en-US"/>
            </w:rPr>
          </w:pPr>
          <w:hyperlink w:anchor="_Toc66997935" w:history="1">
            <w:r w:rsidR="007E0C7C" w:rsidRPr="007E0C7C">
              <w:rPr>
                <w:rStyle w:val="Hyperlink"/>
                <w:rFonts w:ascii="Cambria Math" w:hAnsi="Cambria Math"/>
                <w:noProof/>
              </w:rPr>
              <w:t>X.</w:t>
            </w:r>
            <w:r w:rsidR="007E0C7C" w:rsidRPr="007E0C7C">
              <w:rPr>
                <w:rFonts w:eastAsiaTheme="minorEastAsia"/>
                <w:noProof/>
                <w:lang w:val="en-US"/>
              </w:rPr>
              <w:tab/>
            </w:r>
            <w:r w:rsidR="007E0C7C">
              <w:rPr>
                <w:rStyle w:val="Hyperlink"/>
                <w:rFonts w:ascii="Cambria Math" w:hAnsi="Cambria Math"/>
                <w:noProof/>
              </w:rPr>
              <w:t>CONCLUSION</w:t>
            </w:r>
            <w:r w:rsidR="007E0C7C" w:rsidRPr="007E0C7C">
              <w:rPr>
                <w:noProof/>
                <w:webHidden/>
              </w:rPr>
              <w:tab/>
            </w:r>
            <w:r w:rsidR="007E0C7C" w:rsidRPr="007E0C7C">
              <w:rPr>
                <w:noProof/>
                <w:webHidden/>
              </w:rPr>
              <w:fldChar w:fldCharType="begin"/>
            </w:r>
            <w:r w:rsidR="007E0C7C" w:rsidRPr="007E0C7C">
              <w:rPr>
                <w:noProof/>
                <w:webHidden/>
              </w:rPr>
              <w:instrText xml:space="preserve"> PAGEREF _Toc66997935 \h </w:instrText>
            </w:r>
            <w:r w:rsidR="007E0C7C" w:rsidRPr="007E0C7C">
              <w:rPr>
                <w:noProof/>
                <w:webHidden/>
              </w:rPr>
            </w:r>
            <w:r w:rsidR="007E0C7C" w:rsidRPr="007E0C7C">
              <w:rPr>
                <w:noProof/>
                <w:webHidden/>
              </w:rPr>
              <w:fldChar w:fldCharType="separate"/>
            </w:r>
            <w:r w:rsidR="007E0C7C" w:rsidRPr="007E0C7C">
              <w:rPr>
                <w:noProof/>
                <w:webHidden/>
              </w:rPr>
              <w:t>15</w:t>
            </w:r>
            <w:r w:rsidR="007E0C7C" w:rsidRPr="007E0C7C">
              <w:rPr>
                <w:noProof/>
                <w:webHidden/>
              </w:rPr>
              <w:fldChar w:fldCharType="end"/>
            </w:r>
          </w:hyperlink>
        </w:p>
        <w:p w14:paraId="05B1E717" w14:textId="227844AF" w:rsidR="00F371DF" w:rsidRPr="00770302" w:rsidRDefault="00F371DF" w:rsidP="00596ACC">
          <w:pPr>
            <w:rPr>
              <w:rFonts w:ascii="Cambria Math" w:hAnsi="Cambria Math"/>
              <w:b/>
            </w:rPr>
          </w:pPr>
          <w:r w:rsidRPr="00770302">
            <w:rPr>
              <w:rFonts w:ascii="Cambria Math" w:hAnsi="Cambria Math"/>
              <w:bCs/>
              <w:noProof/>
            </w:rPr>
            <w:fldChar w:fldCharType="end"/>
          </w:r>
        </w:p>
      </w:sdtContent>
    </w:sdt>
    <w:p w14:paraId="64A8AE1F" w14:textId="77777777" w:rsidR="00F371DF" w:rsidRPr="00123488" w:rsidRDefault="00F371DF" w:rsidP="00596ACC">
      <w:pPr>
        <w:rPr>
          <w:rFonts w:ascii="Cambria Math" w:hAnsi="Cambria Math"/>
        </w:rPr>
        <w:sectPr w:rsidR="00F371DF" w:rsidRPr="00123488">
          <w:pgSz w:w="12240" w:h="15840"/>
          <w:pgMar w:top="1440" w:right="1440" w:bottom="1440" w:left="1440" w:header="708" w:footer="708" w:gutter="0"/>
          <w:cols w:space="708"/>
          <w:docGrid w:linePitch="360"/>
        </w:sectPr>
      </w:pPr>
    </w:p>
    <w:bookmarkStart w:id="3" w:name="_Toc66997918"/>
    <w:p w14:paraId="6D4902A7" w14:textId="1F5F3C83" w:rsidR="006B31E9" w:rsidRPr="00207332" w:rsidRDefault="00CE0C3A" w:rsidP="00C56C4A">
      <w:pPr>
        <w:pStyle w:val="Heading2"/>
        <w:numPr>
          <w:ilvl w:val="0"/>
          <w:numId w:val="20"/>
        </w:numPr>
        <w:rPr>
          <w:rFonts w:ascii="Cambria Math" w:hAnsi="Cambria Math"/>
          <w:b/>
          <w:color w:val="000000" w:themeColor="text1"/>
          <w:sz w:val="24"/>
        </w:rPr>
      </w:pPr>
      <w:r w:rsidRPr="00123488">
        <w:rPr>
          <w:rFonts w:ascii="Cambria Math" w:hAnsi="Cambria Math"/>
          <w:b/>
          <w:noProof/>
          <w:color w:val="000000" w:themeColor="text1"/>
          <w:sz w:val="24"/>
          <w:lang w:val="en-US"/>
        </w:rPr>
        <w:lastRenderedPageBreak/>
        <mc:AlternateContent>
          <mc:Choice Requires="wpg">
            <w:drawing>
              <wp:anchor distT="0" distB="0" distL="114300" distR="114300" simplePos="0" relativeHeight="251655168" behindDoc="1" locked="0" layoutInCell="1" allowOverlap="1" wp14:anchorId="334D90DF" wp14:editId="5F54D02F">
                <wp:simplePos x="0" y="0"/>
                <wp:positionH relativeFrom="column">
                  <wp:posOffset>0</wp:posOffset>
                </wp:positionH>
                <wp:positionV relativeFrom="paragraph">
                  <wp:posOffset>87910</wp:posOffset>
                </wp:positionV>
                <wp:extent cx="2181225" cy="6487795"/>
                <wp:effectExtent l="0" t="0" r="28575" b="8255"/>
                <wp:wrapSquare wrapText="bothSides"/>
                <wp:docPr id="16" name="Group 16"/>
                <wp:cNvGraphicFramePr/>
                <a:graphic xmlns:a="http://schemas.openxmlformats.org/drawingml/2006/main">
                  <a:graphicData uri="http://schemas.microsoft.com/office/word/2010/wordprocessingGroup">
                    <wpg:wgp>
                      <wpg:cNvGrpSpPr/>
                      <wpg:grpSpPr>
                        <a:xfrm>
                          <a:off x="0" y="0"/>
                          <a:ext cx="2181225" cy="6487795"/>
                          <a:chOff x="0" y="0"/>
                          <a:chExt cx="2181225" cy="6487854"/>
                        </a:xfrm>
                      </wpg:grpSpPr>
                      <wps:wsp>
                        <wps:cNvPr id="8" name="Rectangle 8"/>
                        <wps:cNvSpPr/>
                        <wps:spPr>
                          <a:xfrm>
                            <a:off x="0" y="0"/>
                            <a:ext cx="2181225" cy="4695824"/>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8A7500" w14:textId="6EA20CDC" w:rsidR="00B65C99" w:rsidRDefault="00B65C99" w:rsidP="003328E2">
                              <w:pPr>
                                <w:spacing w:after="0" w:line="240" w:lineRule="auto"/>
                                <w:jc w:val="both"/>
                                <w:rPr>
                                  <w:rFonts w:ascii="Cambria Math" w:hAnsi="Cambria Math"/>
                                  <w:b/>
                                  <w:bCs/>
                                </w:rPr>
                              </w:pPr>
                              <w:r>
                                <w:rPr>
                                  <w:rFonts w:ascii="Cambria Math" w:hAnsi="Cambria Math"/>
                                  <w:b/>
                                  <w:bCs/>
                                </w:rPr>
                                <w:t>Messaging Apps</w:t>
                              </w:r>
                            </w:p>
                            <w:p w14:paraId="6CA8CCB9" w14:textId="77777777" w:rsidR="00B65C99" w:rsidRDefault="00B65C99" w:rsidP="00D863C9">
                              <w:pPr>
                                <w:spacing w:after="0" w:line="240" w:lineRule="auto"/>
                                <w:jc w:val="both"/>
                                <w:rPr>
                                  <w:rFonts w:ascii="Cambria Math" w:hAnsi="Cambria Math"/>
                                  <w:b/>
                                  <w:bCs/>
                                </w:rPr>
                              </w:pPr>
                            </w:p>
                            <w:p w14:paraId="1BB741D1" w14:textId="17C3D8CB" w:rsidR="00B65C99" w:rsidRPr="00D26AFB" w:rsidRDefault="00B65C99" w:rsidP="00D863C9">
                              <w:pPr>
                                <w:spacing w:after="0" w:line="240" w:lineRule="auto"/>
                                <w:jc w:val="both"/>
                                <w:rPr>
                                  <w:rFonts w:ascii="Cambria Math" w:hAnsi="Cambria Math"/>
                                </w:rPr>
                              </w:pPr>
                              <w:r>
                                <w:rPr>
                                  <w:rFonts w:ascii="Cambria Math" w:hAnsi="Cambria Math"/>
                                </w:rPr>
                                <w:t>Social messaging or chat applications, more commonly known as “messaging apps”, are software applications that provide instant messaging (IM) / real-time text transmission over the Internet.</w:t>
                              </w:r>
                            </w:p>
                            <w:p w14:paraId="6064A6F8" w14:textId="6A32F8DD" w:rsidR="00B65C99" w:rsidRDefault="00B65C99" w:rsidP="003328E2">
                              <w:pPr>
                                <w:spacing w:after="0" w:line="240" w:lineRule="auto"/>
                                <w:jc w:val="both"/>
                                <w:rPr>
                                  <w:rFonts w:ascii="Cambria Math" w:hAnsi="Cambria Math"/>
                                  <w:b/>
                                  <w:bCs/>
                                </w:rPr>
                              </w:pPr>
                            </w:p>
                            <w:p w14:paraId="66886044" w14:textId="58691A0C" w:rsidR="00B65C99" w:rsidRDefault="00B65C99" w:rsidP="003328E2">
                              <w:pPr>
                                <w:spacing w:after="0" w:line="240" w:lineRule="auto"/>
                                <w:jc w:val="both"/>
                                <w:rPr>
                                  <w:rFonts w:ascii="Cambria Math" w:hAnsi="Cambria Math"/>
                                </w:rPr>
                              </w:pPr>
                              <w:r w:rsidRPr="00D863C9">
                                <w:rPr>
                                  <w:rFonts w:ascii="Cambria Math" w:hAnsi="Cambria Math"/>
                                </w:rPr>
                                <w:t xml:space="preserve">The </w:t>
                              </w:r>
                              <w:r>
                                <w:rPr>
                                  <w:rFonts w:ascii="Cambria Math" w:hAnsi="Cambria Math"/>
                                </w:rPr>
                                <w:t xml:space="preserve">term instant messaging originated from the 1990s and predates the Internet. Early programs were primarily real-time, as characters appeared as they were typed. </w:t>
                              </w:r>
                            </w:p>
                            <w:p w14:paraId="303A0DC9" w14:textId="77777777" w:rsidR="00B65C99" w:rsidRDefault="00B65C99" w:rsidP="003328E2">
                              <w:pPr>
                                <w:spacing w:after="0" w:line="240" w:lineRule="auto"/>
                                <w:jc w:val="both"/>
                                <w:rPr>
                                  <w:rFonts w:ascii="Cambria Math" w:hAnsi="Cambria Math"/>
                                </w:rPr>
                              </w:pPr>
                            </w:p>
                            <w:p w14:paraId="4082210F" w14:textId="6B2E6CE7" w:rsidR="00B65C99" w:rsidRPr="00D863C9" w:rsidRDefault="00B65C99" w:rsidP="003328E2">
                              <w:pPr>
                                <w:spacing w:after="0" w:line="240" w:lineRule="auto"/>
                                <w:jc w:val="both"/>
                                <w:rPr>
                                  <w:rFonts w:ascii="Cambria Math" w:hAnsi="Cambria Math"/>
                                </w:rPr>
                              </w:pPr>
                              <w:r>
                                <w:rPr>
                                  <w:rFonts w:ascii="Cambria Math" w:hAnsi="Cambria Math"/>
                                </w:rPr>
                                <w:t>In the emergence of smart phones in the late 2000s and early 2010s, numerous startups developed online mobile messaging apps that replaced instant messaging and SMS.</w:t>
                              </w:r>
                            </w:p>
                            <w:p w14:paraId="14B7F16D" w14:textId="77777777" w:rsidR="00B65C99" w:rsidRDefault="00B65C99" w:rsidP="003328E2">
                              <w:pPr>
                                <w:spacing w:after="0" w:line="240" w:lineRule="auto"/>
                                <w:jc w:val="both"/>
                                <w:rPr>
                                  <w:rFonts w:ascii="Cambria Math" w:hAnsi="Cambria Math"/>
                                  <w:b/>
                                  <w:bCs/>
                                </w:rPr>
                              </w:pPr>
                            </w:p>
                            <w:p w14:paraId="24827159" w14:textId="77777777" w:rsidR="00B65C99" w:rsidRDefault="00B65C99" w:rsidP="00D863C9">
                              <w:pPr>
                                <w:spacing w:after="0" w:line="240" w:lineRule="auto"/>
                                <w:jc w:val="both"/>
                                <w:rPr>
                                  <w:rFonts w:ascii="Cambria Math" w:hAnsi="Cambria Math"/>
                                  <w:b/>
                                  <w:bCs/>
                                </w:rPr>
                              </w:pPr>
                            </w:p>
                            <w:p w14:paraId="455E5613" w14:textId="1965F9BF" w:rsidR="00B65C99" w:rsidRPr="00D26AFB" w:rsidRDefault="00B65C99" w:rsidP="00D863C9">
                              <w:pPr>
                                <w:spacing w:after="0" w:line="240" w:lineRule="auto"/>
                                <w:jc w:val="both"/>
                                <w:rPr>
                                  <w:rFonts w:ascii="Cambria Math" w:hAnsi="Cambria Math"/>
                                </w:rPr>
                              </w:pPr>
                            </w:p>
                            <w:p w14:paraId="4F18FBFB" w14:textId="77777777" w:rsidR="00B65C99" w:rsidRDefault="00B65C99" w:rsidP="00CE0C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0" y="6121459"/>
                            <a:ext cx="2181225" cy="366395"/>
                          </a:xfrm>
                          <a:prstGeom prst="rect">
                            <a:avLst/>
                          </a:prstGeom>
                          <a:solidFill>
                            <a:prstClr val="white"/>
                          </a:solidFill>
                          <a:ln>
                            <a:noFill/>
                          </a:ln>
                        </wps:spPr>
                        <wps:txbx>
                          <w:txbxContent>
                            <w:p w14:paraId="4B29E3A7" w14:textId="032D0964" w:rsidR="00B65C99" w:rsidRPr="00D863C9" w:rsidRDefault="00B65C99" w:rsidP="00CE0C3A">
                              <w:pPr>
                                <w:rPr>
                                  <w:rFonts w:ascii="Cambria Math" w:hAnsi="Cambria Math"/>
                                  <w:i/>
                                  <w:iCs/>
                                  <w:sz w:val="18"/>
                                  <w:szCs w:val="18"/>
                                </w:rPr>
                              </w:pPr>
                              <w:r>
                                <w:rPr>
                                  <w:rFonts w:ascii="Cambria Math" w:hAnsi="Cambria Math"/>
                                  <w:i/>
                                  <w:iCs/>
                                  <w:sz w:val="18"/>
                                  <w:szCs w:val="18"/>
                                </w:rPr>
                                <w:t>Emergence of online messaging apps in early 2010s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34D90DF" id="Group 16" o:spid="_x0000_s1026" style="position:absolute;left:0;text-align:left;margin-left:0;margin-top:6.9pt;width:171.75pt;height:510.85pt;z-index:-251661312;mso-height-relative:margin" coordsize="21812,6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">
                <v:rect id="Rectangle 8" o:spid="_x0000_s1027" style="position:absolute;width:21812;height:46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" fillcolor="#002060" strokecolor="#1f3763 [1604]" strokeweight="1pt">
                  <v:textbox>
                    <w:txbxContent>
                      <w:p w14:paraId="358A7500" w14:textId="6EA20CDC" w:rsidR="00B65C99" w:rsidRDefault="00B65C99" w:rsidP="003328E2">
                        <w:pPr>
                          <w:spacing w:after="0" w:line="240" w:lineRule="auto"/>
                          <w:jc w:val="both"/>
                          <w:rPr>
                            <w:rFonts w:ascii="Cambria Math" w:hAnsi="Cambria Math"/>
                            <w:b/>
                            <w:bCs/>
                          </w:rPr>
                        </w:pPr>
                        <w:r>
                          <w:rPr>
                            <w:rFonts w:ascii="Cambria Math" w:hAnsi="Cambria Math"/>
                            <w:b/>
                            <w:bCs/>
                          </w:rPr>
                          <w:t>Messaging Apps</w:t>
                        </w:r>
                      </w:p>
                      <w:p w14:paraId="6CA8CCB9" w14:textId="77777777" w:rsidR="00B65C99" w:rsidRDefault="00B65C99" w:rsidP="00D863C9">
                        <w:pPr>
                          <w:spacing w:after="0" w:line="240" w:lineRule="auto"/>
                          <w:jc w:val="both"/>
                          <w:rPr>
                            <w:rFonts w:ascii="Cambria Math" w:hAnsi="Cambria Math"/>
                            <w:b/>
                            <w:bCs/>
                          </w:rPr>
                        </w:pPr>
                      </w:p>
                      <w:p w14:paraId="1BB741D1" w14:textId="17C3D8CB" w:rsidR="00B65C99" w:rsidRPr="00D26AFB" w:rsidRDefault="00B65C99" w:rsidP="00D863C9">
                        <w:pPr>
                          <w:spacing w:after="0" w:line="240" w:lineRule="auto"/>
                          <w:jc w:val="both"/>
                          <w:rPr>
                            <w:rFonts w:ascii="Cambria Math" w:hAnsi="Cambria Math"/>
                          </w:rPr>
                        </w:pPr>
                        <w:r>
                          <w:rPr>
                            <w:rFonts w:ascii="Cambria Math" w:hAnsi="Cambria Math"/>
                          </w:rPr>
                          <w:t>Social messaging or chat applications, more commonly known as “messaging apps”, are software applications that provide instant messaging (IM) / real-time text transmission over the Internet.</w:t>
                        </w:r>
                      </w:p>
                      <w:p w14:paraId="6064A6F8" w14:textId="6A32F8DD" w:rsidR="00B65C99" w:rsidRDefault="00B65C99" w:rsidP="003328E2">
                        <w:pPr>
                          <w:spacing w:after="0" w:line="240" w:lineRule="auto"/>
                          <w:jc w:val="both"/>
                          <w:rPr>
                            <w:rFonts w:ascii="Cambria Math" w:hAnsi="Cambria Math"/>
                            <w:b/>
                            <w:bCs/>
                          </w:rPr>
                        </w:pPr>
                      </w:p>
                      <w:p w14:paraId="66886044" w14:textId="58691A0C" w:rsidR="00B65C99" w:rsidRDefault="00B65C99" w:rsidP="003328E2">
                        <w:pPr>
                          <w:spacing w:after="0" w:line="240" w:lineRule="auto"/>
                          <w:jc w:val="both"/>
                          <w:rPr>
                            <w:rFonts w:ascii="Cambria Math" w:hAnsi="Cambria Math"/>
                          </w:rPr>
                        </w:pPr>
                        <w:r w:rsidRPr="00D863C9">
                          <w:rPr>
                            <w:rFonts w:ascii="Cambria Math" w:hAnsi="Cambria Math"/>
                          </w:rPr>
                          <w:t xml:space="preserve">The </w:t>
                        </w:r>
                        <w:r>
                          <w:rPr>
                            <w:rFonts w:ascii="Cambria Math" w:hAnsi="Cambria Math"/>
                          </w:rPr>
                          <w:t xml:space="preserve">term instant messaging originated from the 1990s and predates the Internet. Early programs were primarily real-time, as characters appeared as they were typed. </w:t>
                        </w:r>
                      </w:p>
                      <w:p w14:paraId="303A0DC9" w14:textId="77777777" w:rsidR="00B65C99" w:rsidRDefault="00B65C99" w:rsidP="003328E2">
                        <w:pPr>
                          <w:spacing w:after="0" w:line="240" w:lineRule="auto"/>
                          <w:jc w:val="both"/>
                          <w:rPr>
                            <w:rFonts w:ascii="Cambria Math" w:hAnsi="Cambria Math"/>
                          </w:rPr>
                        </w:pPr>
                      </w:p>
                      <w:p w14:paraId="4082210F" w14:textId="6B2E6CE7" w:rsidR="00B65C99" w:rsidRPr="00D863C9" w:rsidRDefault="00B65C99" w:rsidP="003328E2">
                        <w:pPr>
                          <w:spacing w:after="0" w:line="240" w:lineRule="auto"/>
                          <w:jc w:val="both"/>
                          <w:rPr>
                            <w:rFonts w:ascii="Cambria Math" w:hAnsi="Cambria Math"/>
                          </w:rPr>
                        </w:pPr>
                        <w:r>
                          <w:rPr>
                            <w:rFonts w:ascii="Cambria Math" w:hAnsi="Cambria Math"/>
                          </w:rPr>
                          <w:t>In the emergence of smart phones in the late 2000s and early 2010s, numerous startups developed online mobile messaging apps that replaced instant messaging and SMS.</w:t>
                        </w:r>
                      </w:p>
                      <w:p w14:paraId="14B7F16D" w14:textId="77777777" w:rsidR="00B65C99" w:rsidRDefault="00B65C99" w:rsidP="003328E2">
                        <w:pPr>
                          <w:spacing w:after="0" w:line="240" w:lineRule="auto"/>
                          <w:jc w:val="both"/>
                          <w:rPr>
                            <w:rFonts w:ascii="Cambria Math" w:hAnsi="Cambria Math"/>
                            <w:b/>
                            <w:bCs/>
                          </w:rPr>
                        </w:pPr>
                      </w:p>
                      <w:p w14:paraId="24827159" w14:textId="77777777" w:rsidR="00B65C99" w:rsidRDefault="00B65C99" w:rsidP="00D863C9">
                        <w:pPr>
                          <w:spacing w:after="0" w:line="240" w:lineRule="auto"/>
                          <w:jc w:val="both"/>
                          <w:rPr>
                            <w:rFonts w:ascii="Cambria Math" w:hAnsi="Cambria Math"/>
                            <w:b/>
                            <w:bCs/>
                          </w:rPr>
                        </w:pPr>
                      </w:p>
                      <w:p w14:paraId="455E5613" w14:textId="1965F9BF" w:rsidR="00B65C99" w:rsidRPr="00D26AFB" w:rsidRDefault="00B65C99" w:rsidP="00D863C9">
                        <w:pPr>
                          <w:spacing w:after="0" w:line="240" w:lineRule="auto"/>
                          <w:jc w:val="both"/>
                          <w:rPr>
                            <w:rFonts w:ascii="Cambria Math" w:hAnsi="Cambria Math"/>
                          </w:rPr>
                        </w:pPr>
                      </w:p>
                      <w:p w14:paraId="4F18FBFB" w14:textId="77777777" w:rsidR="00B65C99" w:rsidRDefault="00B65C99" w:rsidP="00CE0C3A"/>
                    </w:txbxContent>
                  </v:textbox>
                </v:rect>
                <v:shapetype id="_x0000_t202" coordsize="21600,21600" o:spt="202" path="m,l,21600r21600,l21600,xe">
                  <v:stroke joinstyle="miter"/>
                  <v:path gradientshapeok="t" o:connecttype="rect"/>
                </v:shapetype>
                <v:shape id="Text Box 1" o:spid="_x0000_s1028" type="#_x0000_t202" style="position:absolute;top:61214;width:21812;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B29E3A7" w14:textId="032D0964" w:rsidR="00B65C99" w:rsidRPr="00D863C9" w:rsidRDefault="00B65C99" w:rsidP="00CE0C3A">
                        <w:pPr>
                          <w:rPr>
                            <w:rFonts w:ascii="Cambria Math" w:hAnsi="Cambria Math"/>
                            <w:i/>
                            <w:iCs/>
                            <w:sz w:val="18"/>
                            <w:szCs w:val="18"/>
                          </w:rPr>
                        </w:pPr>
                        <w:r>
                          <w:rPr>
                            <w:rFonts w:ascii="Cambria Math" w:hAnsi="Cambria Math"/>
                            <w:i/>
                            <w:iCs/>
                            <w:sz w:val="18"/>
                            <w:szCs w:val="18"/>
                          </w:rPr>
                          <w:t>Emergence of online messaging apps in early 2010s</w:t>
                        </w:r>
                      </w:p>
                    </w:txbxContent>
                  </v:textbox>
                </v:shape>
                <w10:wrap type="square"/>
              </v:group>
            </w:pict>
          </mc:Fallback>
        </mc:AlternateContent>
      </w:r>
      <w:r w:rsidR="00BE739F" w:rsidRPr="00123488">
        <w:rPr>
          <w:rFonts w:ascii="Cambria Math" w:hAnsi="Cambria Math"/>
          <w:b/>
          <w:color w:val="000000" w:themeColor="text1"/>
          <w:sz w:val="24"/>
        </w:rPr>
        <w:t>OVERVIEW</w:t>
      </w:r>
      <w:bookmarkEnd w:id="3"/>
    </w:p>
    <w:p w14:paraId="21BDA887" w14:textId="389069B6" w:rsidR="00F627F2" w:rsidRPr="00123488" w:rsidRDefault="00F627F2" w:rsidP="00F627F2">
      <w:pPr>
        <w:jc w:val="both"/>
        <w:rPr>
          <w:rFonts w:ascii="Cambria Math" w:hAnsi="Cambria Math"/>
        </w:rPr>
      </w:pPr>
      <w:r w:rsidRPr="00123488">
        <w:rPr>
          <w:rFonts w:ascii="Cambria Math" w:hAnsi="Cambria Math"/>
        </w:rPr>
        <w:t>In the first week of January 202</w:t>
      </w:r>
      <w:r w:rsidR="0085765B">
        <w:rPr>
          <w:rFonts w:ascii="Cambria Math" w:hAnsi="Cambria Math"/>
        </w:rPr>
        <w:t>1</w:t>
      </w:r>
      <w:r w:rsidRPr="00123488">
        <w:rPr>
          <w:rFonts w:ascii="Cambria Math" w:hAnsi="Cambria Math"/>
        </w:rPr>
        <w:t>, WhatsApp briefly became a trending app among its users because of its new privacy policy.</w:t>
      </w:r>
    </w:p>
    <w:p w14:paraId="44410E6B" w14:textId="51E9082B" w:rsidR="006B31E9" w:rsidRDefault="0075104A" w:rsidP="00F627F2">
      <w:pPr>
        <w:jc w:val="both"/>
        <w:rPr>
          <w:rFonts w:ascii="Cambria Math" w:hAnsi="Cambria Math"/>
        </w:rPr>
      </w:pPr>
      <w:r w:rsidRPr="00123488">
        <w:rPr>
          <w:rFonts w:ascii="Cambria Math" w:hAnsi="Cambria Math"/>
        </w:rPr>
        <w:t>WhatsApp Inc. gave the users at least three months to properly review and accept the policy following user backlash and confusion. WhatsApp was forced to explain what data it collects and how it shares that information with its parent company, Facebook Inc.</w:t>
      </w:r>
    </w:p>
    <w:p w14:paraId="73EB38B4" w14:textId="77777777" w:rsidR="00207332" w:rsidRPr="00123488" w:rsidRDefault="00207332" w:rsidP="00F627F2">
      <w:pPr>
        <w:jc w:val="both"/>
        <w:rPr>
          <w:rFonts w:ascii="Cambria Math" w:hAnsi="Cambria Math"/>
        </w:rPr>
      </w:pPr>
    </w:p>
    <w:p w14:paraId="0D52F4C2" w14:textId="10AFCC6D" w:rsidR="006B31E9" w:rsidRPr="00207332" w:rsidRDefault="00BE739F" w:rsidP="00C56C4A">
      <w:pPr>
        <w:pStyle w:val="Heading2"/>
        <w:numPr>
          <w:ilvl w:val="0"/>
          <w:numId w:val="20"/>
        </w:numPr>
        <w:rPr>
          <w:rFonts w:ascii="Cambria Math" w:hAnsi="Cambria Math"/>
          <w:b/>
          <w:color w:val="000000" w:themeColor="text1"/>
          <w:sz w:val="24"/>
        </w:rPr>
      </w:pPr>
      <w:bookmarkStart w:id="4" w:name="_Toc66997919"/>
      <w:r w:rsidRPr="00123488">
        <w:rPr>
          <w:rFonts w:ascii="Cambria Math" w:hAnsi="Cambria Math"/>
          <w:b/>
          <w:color w:val="000000" w:themeColor="text1"/>
          <w:sz w:val="24"/>
        </w:rPr>
        <w:t>ISSUE</w:t>
      </w:r>
      <w:bookmarkEnd w:id="4"/>
    </w:p>
    <w:p w14:paraId="5BC60817" w14:textId="77777777" w:rsidR="0075104A" w:rsidRPr="00123488" w:rsidRDefault="0075104A" w:rsidP="0075104A">
      <w:pPr>
        <w:jc w:val="both"/>
        <w:rPr>
          <w:rFonts w:ascii="Cambria Math" w:hAnsi="Cambria Math"/>
        </w:rPr>
      </w:pPr>
      <w:r w:rsidRPr="00123488">
        <w:rPr>
          <w:rFonts w:ascii="Cambria Math" w:hAnsi="Cambria Math"/>
        </w:rPr>
        <w:t>WhatsApp announced that its privacy policy update will take effect on 15 May 2021 instead of 08 February 2021 which was the previously set date.</w:t>
      </w:r>
    </w:p>
    <w:p w14:paraId="573139E3" w14:textId="77777777" w:rsidR="0075104A" w:rsidRPr="00123488" w:rsidRDefault="0075104A" w:rsidP="0075104A">
      <w:pPr>
        <w:jc w:val="both"/>
        <w:rPr>
          <w:rFonts w:ascii="Cambria Math" w:hAnsi="Cambria Math"/>
        </w:rPr>
      </w:pPr>
      <w:r w:rsidRPr="00123488">
        <w:rPr>
          <w:rFonts w:ascii="Cambria Math" w:hAnsi="Cambria Math"/>
        </w:rPr>
        <w:t>The updated policy terms informed users that WhatsApp receives information from, and shares information with, the Facebook family of companies. These changes were focused on introducing new options for businesses using WhatsApp Business.</w:t>
      </w:r>
    </w:p>
    <w:p w14:paraId="1686AA03" w14:textId="7B484580" w:rsidR="0075104A" w:rsidRPr="00123488" w:rsidRDefault="00831C4D" w:rsidP="0075104A">
      <w:pPr>
        <w:jc w:val="both"/>
        <w:rPr>
          <w:rFonts w:ascii="Cambria Math" w:hAnsi="Cambria Math"/>
        </w:rPr>
      </w:pPr>
      <w:r w:rsidRPr="00123488">
        <w:rPr>
          <w:rFonts w:ascii="Cambria Math" w:hAnsi="Cambria Math"/>
          <w:noProof/>
          <w:lang w:val="en-US"/>
        </w:rPr>
        <w:drawing>
          <wp:anchor distT="0" distB="0" distL="114300" distR="114300" simplePos="0" relativeHeight="251669504" behindDoc="1" locked="0" layoutInCell="1" allowOverlap="1" wp14:anchorId="435A5B3E" wp14:editId="5506F221">
            <wp:simplePos x="0" y="0"/>
            <wp:positionH relativeFrom="margin">
              <wp:posOffset>38558</wp:posOffset>
            </wp:positionH>
            <wp:positionV relativeFrom="paragraph">
              <wp:posOffset>1050925</wp:posOffset>
            </wp:positionV>
            <wp:extent cx="2098098" cy="988303"/>
            <wp:effectExtent l="0" t="0" r="0" b="2540"/>
            <wp:wrapNone/>
            <wp:docPr id="10" name="Picture 10" descr="Which is the most secure instant messaging app? - technoph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ch is the most secure instant messaging app? - technophi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8098" cy="9883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04A" w:rsidRPr="00123488">
        <w:rPr>
          <w:rFonts w:ascii="Cambria Math" w:hAnsi="Cambria Math"/>
        </w:rPr>
        <w:t xml:space="preserve">WhatsApp claims that its messaging platform is end-to-end encrypted, meaning only </w:t>
      </w:r>
      <w:r w:rsidR="00F61DD5">
        <w:rPr>
          <w:rFonts w:ascii="Cambria Math" w:hAnsi="Cambria Math"/>
        </w:rPr>
        <w:t>the</w:t>
      </w:r>
      <w:r w:rsidR="00F61DD5" w:rsidRPr="00123488">
        <w:rPr>
          <w:rFonts w:ascii="Cambria Math" w:hAnsi="Cambria Math"/>
        </w:rPr>
        <w:t xml:space="preserve"> </w:t>
      </w:r>
      <w:r w:rsidR="0075104A" w:rsidRPr="00123488">
        <w:rPr>
          <w:rFonts w:ascii="Cambria Math" w:hAnsi="Cambria Math"/>
        </w:rPr>
        <w:t xml:space="preserve">sender and recipient can read </w:t>
      </w:r>
      <w:r w:rsidR="00F61DD5">
        <w:rPr>
          <w:rFonts w:ascii="Cambria Math" w:hAnsi="Cambria Math"/>
        </w:rPr>
        <w:t>the message</w:t>
      </w:r>
      <w:r w:rsidR="00F61DD5" w:rsidRPr="00123488">
        <w:rPr>
          <w:rFonts w:ascii="Cambria Math" w:hAnsi="Cambria Math"/>
        </w:rPr>
        <w:t xml:space="preserve"> </w:t>
      </w:r>
      <w:r w:rsidR="0075104A" w:rsidRPr="00123488">
        <w:rPr>
          <w:rFonts w:ascii="Cambria Math" w:hAnsi="Cambria Math"/>
        </w:rPr>
        <w:t xml:space="preserve">and </w:t>
      </w:r>
      <w:r w:rsidR="00F61DD5">
        <w:rPr>
          <w:rFonts w:ascii="Cambria Math" w:hAnsi="Cambria Math"/>
        </w:rPr>
        <w:t>it is</w:t>
      </w:r>
      <w:r w:rsidR="0075104A" w:rsidRPr="00123488">
        <w:rPr>
          <w:rFonts w:ascii="Cambria Math" w:hAnsi="Cambria Math"/>
        </w:rPr>
        <w:t xml:space="preserve"> not stored on Facebook servers. But WhatsApp is also pushing messaging for businesses aggressively. The updated privacy policy was intended to alert users that some businesses would soon be using Facebook-owned servers to store messages with c</w:t>
      </w:r>
      <w:r w:rsidR="003D62D2">
        <w:rPr>
          <w:rFonts w:ascii="Cambria Math" w:hAnsi="Cambria Math"/>
        </w:rPr>
        <w:t>u</w:t>
      </w:r>
      <w:r w:rsidR="0075104A" w:rsidRPr="00123488">
        <w:rPr>
          <w:rFonts w:ascii="Cambria Math" w:hAnsi="Cambria Math"/>
        </w:rPr>
        <w:t>s</w:t>
      </w:r>
      <w:r w:rsidR="003D62D2">
        <w:rPr>
          <w:rFonts w:ascii="Cambria Math" w:hAnsi="Cambria Math"/>
        </w:rPr>
        <w:t>to</w:t>
      </w:r>
      <w:r w:rsidR="0075104A" w:rsidRPr="00123488">
        <w:rPr>
          <w:rFonts w:ascii="Cambria Math" w:hAnsi="Cambria Math"/>
        </w:rPr>
        <w:t>mers. Facebook has already said that it will not access those messages for any type of ad targeting or profiling, but the language in the updated terms of service concerned many users who worry that Facebook would suddenly view or access their private messages.</w:t>
      </w:r>
    </w:p>
    <w:p w14:paraId="54959002" w14:textId="7648FA4B" w:rsidR="0075104A" w:rsidRPr="00123488" w:rsidRDefault="0075104A" w:rsidP="00F627F2">
      <w:pPr>
        <w:jc w:val="both"/>
        <w:rPr>
          <w:rFonts w:ascii="Cambria Math" w:hAnsi="Cambria Math"/>
        </w:rPr>
      </w:pPr>
    </w:p>
    <w:p w14:paraId="572F4400" w14:textId="0683C6C4" w:rsidR="00F42FF0" w:rsidRDefault="00F42FF0" w:rsidP="00F627F2">
      <w:pPr>
        <w:jc w:val="both"/>
        <w:rPr>
          <w:rFonts w:ascii="Cambria Math" w:hAnsi="Cambria Math"/>
        </w:rPr>
      </w:pPr>
    </w:p>
    <w:p w14:paraId="086CFA77" w14:textId="77777777" w:rsidR="00207332" w:rsidRDefault="00207332" w:rsidP="00F627F2">
      <w:pPr>
        <w:jc w:val="both"/>
        <w:rPr>
          <w:rFonts w:ascii="Cambria Math" w:hAnsi="Cambria Math"/>
        </w:rPr>
      </w:pPr>
    </w:p>
    <w:p w14:paraId="4FFEFF68" w14:textId="77777777" w:rsidR="00BE739F" w:rsidRDefault="00BE739F" w:rsidP="00EF0DC9">
      <w:pPr>
        <w:pStyle w:val="Heading2"/>
        <w:rPr>
          <w:rFonts w:ascii="Cambria Math" w:hAnsi="Cambria Math"/>
          <w:b/>
          <w:color w:val="000000" w:themeColor="text1"/>
          <w:sz w:val="24"/>
        </w:rPr>
        <w:sectPr w:rsidR="00BE739F">
          <w:pgSz w:w="12240" w:h="15840"/>
          <w:pgMar w:top="1440" w:right="1440" w:bottom="1440" w:left="1440" w:header="708" w:footer="708" w:gutter="0"/>
          <w:cols w:space="708"/>
          <w:docGrid w:linePitch="360"/>
        </w:sectPr>
      </w:pPr>
    </w:p>
    <w:p w14:paraId="3CA227B1" w14:textId="683563B3" w:rsidR="008C5D12" w:rsidRPr="005203BA" w:rsidRDefault="008C5D12" w:rsidP="00C56C4A">
      <w:pPr>
        <w:pStyle w:val="Heading2"/>
        <w:numPr>
          <w:ilvl w:val="0"/>
          <w:numId w:val="20"/>
        </w:numPr>
        <w:rPr>
          <w:rFonts w:ascii="Cambria Math" w:hAnsi="Cambria Math"/>
          <w:b/>
          <w:bCs/>
          <w:color w:val="000000" w:themeColor="text1"/>
          <w:sz w:val="24"/>
          <w:szCs w:val="24"/>
        </w:rPr>
      </w:pPr>
      <w:bookmarkStart w:id="5" w:name="_Toc66997920"/>
      <w:bookmarkStart w:id="6" w:name="_Toc66084657"/>
      <w:r w:rsidRPr="009A6D74">
        <w:rPr>
          <w:rFonts w:ascii="Cambria Math" w:hAnsi="Cambria Math"/>
          <w:b/>
          <w:bCs/>
          <w:color w:val="000000" w:themeColor="text1"/>
          <w:sz w:val="24"/>
          <w:szCs w:val="24"/>
        </w:rPr>
        <w:lastRenderedPageBreak/>
        <w:t>DEFINITION OF TERMS</w:t>
      </w:r>
      <w:bookmarkEnd w:id="5"/>
    </w:p>
    <w:p w14:paraId="33D989F1" w14:textId="09CA0AFB" w:rsidR="008C5D12" w:rsidRDefault="007B76BF" w:rsidP="008C5D12">
      <w:pPr>
        <w:pStyle w:val="ListParagraph"/>
        <w:numPr>
          <w:ilvl w:val="0"/>
          <w:numId w:val="15"/>
        </w:numPr>
        <w:jc w:val="both"/>
        <w:rPr>
          <w:rFonts w:ascii="Cambria Math" w:hAnsi="Cambria Math"/>
        </w:rPr>
      </w:pPr>
      <w:r>
        <w:rPr>
          <w:rFonts w:ascii="Cambria Math" w:hAnsi="Cambria Math"/>
          <w:b/>
        </w:rPr>
        <w:t>A</w:t>
      </w:r>
      <w:r w:rsidR="008C5D12" w:rsidRPr="008721F7">
        <w:rPr>
          <w:rFonts w:ascii="Cambria Math" w:hAnsi="Cambria Math"/>
          <w:b/>
        </w:rPr>
        <w:t>pp store</w:t>
      </w:r>
      <w:r w:rsidR="008C5D12" w:rsidRPr="00BD54E8">
        <w:rPr>
          <w:rFonts w:ascii="Cambria Math" w:hAnsi="Cambria Math"/>
          <w:b/>
        </w:rPr>
        <w:t xml:space="preserve"> (or app marketplace)</w:t>
      </w:r>
      <w:r w:rsidR="008C5D12">
        <w:rPr>
          <w:rFonts w:ascii="Cambria Math" w:hAnsi="Cambria Math"/>
        </w:rPr>
        <w:t xml:space="preserve"> </w:t>
      </w:r>
      <w:r w:rsidR="00F91004">
        <w:rPr>
          <w:rFonts w:ascii="Cambria Math" w:hAnsi="Cambria Math"/>
        </w:rPr>
        <w:t>is</w:t>
      </w:r>
      <w:r w:rsidR="008C5D12" w:rsidRPr="009A6D74">
        <w:rPr>
          <w:rFonts w:ascii="Cambria Math" w:hAnsi="Cambria Math"/>
        </w:rPr>
        <w:t xml:space="preserve"> a general term </w:t>
      </w:r>
      <w:r w:rsidR="008C5D12">
        <w:rPr>
          <w:rFonts w:ascii="Cambria Math" w:hAnsi="Cambria Math"/>
        </w:rPr>
        <w:t>for</w:t>
      </w:r>
      <w:r w:rsidR="008C5D12" w:rsidRPr="009A6D74">
        <w:rPr>
          <w:rFonts w:ascii="Cambria Math" w:hAnsi="Cambria Math"/>
        </w:rPr>
        <w:t xml:space="preserve"> a type of digital distribution platform </w:t>
      </w:r>
      <w:r w:rsidR="008C5D12">
        <w:rPr>
          <w:rFonts w:ascii="Cambria Math" w:hAnsi="Cambria Math"/>
        </w:rPr>
        <w:t xml:space="preserve">or a digital shop </w:t>
      </w:r>
      <w:r w:rsidR="008C5D12" w:rsidRPr="009A6D74">
        <w:rPr>
          <w:rFonts w:ascii="Cambria Math" w:hAnsi="Cambria Math"/>
        </w:rPr>
        <w:t xml:space="preserve">where users can buy </w:t>
      </w:r>
      <w:r>
        <w:rPr>
          <w:rFonts w:ascii="Cambria Math" w:hAnsi="Cambria Math"/>
        </w:rPr>
        <w:t>&amp;</w:t>
      </w:r>
      <w:r w:rsidRPr="009A6D74">
        <w:rPr>
          <w:rFonts w:ascii="Cambria Math" w:hAnsi="Cambria Math"/>
        </w:rPr>
        <w:t xml:space="preserve"> </w:t>
      </w:r>
      <w:r w:rsidR="008C5D12" w:rsidRPr="009A6D74">
        <w:rPr>
          <w:rFonts w:ascii="Cambria Math" w:hAnsi="Cambria Math"/>
        </w:rPr>
        <w:t>download dig</w:t>
      </w:r>
      <w:r w:rsidR="008C5D12">
        <w:rPr>
          <w:rFonts w:ascii="Cambria Math" w:hAnsi="Cambria Math"/>
        </w:rPr>
        <w:t>ital software and applications</w:t>
      </w:r>
      <w:r>
        <w:rPr>
          <w:rFonts w:ascii="Cambria Math" w:hAnsi="Cambria Math"/>
        </w:rPr>
        <w:t>.</w:t>
      </w:r>
    </w:p>
    <w:p w14:paraId="3B8DB7D2" w14:textId="7FDBF197" w:rsidR="008C5D12" w:rsidRDefault="007B76BF" w:rsidP="005B55AB">
      <w:pPr>
        <w:pStyle w:val="ListParagraph"/>
        <w:numPr>
          <w:ilvl w:val="0"/>
          <w:numId w:val="15"/>
        </w:numPr>
        <w:jc w:val="both"/>
        <w:rPr>
          <w:rFonts w:ascii="Cambria Math" w:hAnsi="Cambria Math"/>
        </w:rPr>
      </w:pPr>
      <w:r>
        <w:rPr>
          <w:rFonts w:ascii="Cambria Math" w:hAnsi="Cambria Math"/>
          <w:b/>
        </w:rPr>
        <w:t>A</w:t>
      </w:r>
      <w:r w:rsidR="008C5D12" w:rsidRPr="008721F7">
        <w:rPr>
          <w:rFonts w:ascii="Cambria Math" w:hAnsi="Cambria Math"/>
          <w:b/>
        </w:rPr>
        <w:t>pp</w:t>
      </w:r>
      <w:r w:rsidR="008C5D12" w:rsidRPr="009A6D74">
        <w:rPr>
          <w:rFonts w:ascii="Cambria Math" w:hAnsi="Cambria Math"/>
        </w:rPr>
        <w:t xml:space="preserve"> </w:t>
      </w:r>
      <w:r w:rsidR="008C5D12" w:rsidRPr="00BD54E8">
        <w:rPr>
          <w:rFonts w:ascii="Cambria Math" w:hAnsi="Cambria Math"/>
          <w:b/>
        </w:rPr>
        <w:t>(abbreviation for application)</w:t>
      </w:r>
      <w:r w:rsidR="008C5D12" w:rsidRPr="009A6D74">
        <w:rPr>
          <w:rFonts w:ascii="Cambria Math" w:hAnsi="Cambria Math"/>
        </w:rPr>
        <w:t xml:space="preserve"> </w:t>
      </w:r>
      <w:r w:rsidR="008C5D12">
        <w:rPr>
          <w:rFonts w:ascii="Cambria Math" w:hAnsi="Cambria Math"/>
        </w:rPr>
        <w:t xml:space="preserve">refers to </w:t>
      </w:r>
      <w:r w:rsidR="00F91004">
        <w:rPr>
          <w:rFonts w:ascii="Cambria Math" w:hAnsi="Cambria Math"/>
        </w:rPr>
        <w:t xml:space="preserve">a </w:t>
      </w:r>
      <w:r w:rsidR="008C5D12" w:rsidRPr="009A6D74">
        <w:rPr>
          <w:rFonts w:ascii="Cambria Math" w:hAnsi="Cambria Math"/>
        </w:rPr>
        <w:t xml:space="preserve">software that provides additional functionality to an operating system. </w:t>
      </w:r>
      <w:r w:rsidR="005B55AB">
        <w:rPr>
          <w:rFonts w:ascii="Cambria Math" w:hAnsi="Cambria Math"/>
        </w:rPr>
        <w:t xml:space="preserve"> </w:t>
      </w:r>
      <w:r w:rsidR="005B55AB" w:rsidRPr="005B55AB">
        <w:rPr>
          <w:rFonts w:ascii="Cambria Math" w:hAnsi="Cambria Math"/>
        </w:rPr>
        <w:t>The term app originally referred to any mobile or desktop application</w:t>
      </w:r>
      <w:r w:rsidR="004E622A">
        <w:rPr>
          <w:rFonts w:ascii="Cambria Math" w:hAnsi="Cambria Math"/>
        </w:rPr>
        <w:t>.</w:t>
      </w:r>
      <w:r w:rsidR="005B55AB" w:rsidRPr="005B55AB">
        <w:rPr>
          <w:rFonts w:ascii="Cambria Math" w:hAnsi="Cambria Math"/>
        </w:rPr>
        <w:t xml:space="preserve"> </w:t>
      </w:r>
      <w:r w:rsidR="004E622A">
        <w:rPr>
          <w:rFonts w:ascii="Cambria Math" w:hAnsi="Cambria Math"/>
        </w:rPr>
        <w:t>B</w:t>
      </w:r>
      <w:r w:rsidR="004E622A" w:rsidRPr="005B55AB">
        <w:rPr>
          <w:rFonts w:ascii="Cambria Math" w:hAnsi="Cambria Math"/>
        </w:rPr>
        <w:t xml:space="preserve">ut </w:t>
      </w:r>
      <w:r w:rsidR="005B55AB" w:rsidRPr="005B55AB">
        <w:rPr>
          <w:rFonts w:ascii="Cambria Math" w:hAnsi="Cambria Math"/>
        </w:rPr>
        <w:t xml:space="preserve">as more app stores have emerged to sell mobile apps to smartphone and tablet users, the term has evolved to refer to </w:t>
      </w:r>
      <w:r w:rsidR="004E622A">
        <w:rPr>
          <w:rFonts w:ascii="Cambria Math" w:hAnsi="Cambria Math"/>
        </w:rPr>
        <w:t xml:space="preserve">a </w:t>
      </w:r>
      <w:r w:rsidR="005B55AB" w:rsidRPr="005B55AB">
        <w:rPr>
          <w:rFonts w:ascii="Cambria Math" w:hAnsi="Cambria Math"/>
        </w:rPr>
        <w:t>small program that can be downloaded and installed all at once.</w:t>
      </w:r>
    </w:p>
    <w:p w14:paraId="2191F7CB" w14:textId="6E313E75" w:rsidR="005F74FA" w:rsidRDefault="008C5D12" w:rsidP="005F74FA">
      <w:pPr>
        <w:pStyle w:val="ListParagraph"/>
        <w:numPr>
          <w:ilvl w:val="0"/>
          <w:numId w:val="15"/>
        </w:numPr>
        <w:jc w:val="both"/>
        <w:rPr>
          <w:rFonts w:ascii="Cambria Math" w:hAnsi="Cambria Math"/>
        </w:rPr>
      </w:pPr>
      <w:r w:rsidRPr="008721F7">
        <w:rPr>
          <w:rFonts w:ascii="Cambria Math" w:hAnsi="Cambria Math"/>
          <w:b/>
        </w:rPr>
        <w:t>O</w:t>
      </w:r>
      <w:r w:rsidR="00BD54E8">
        <w:rPr>
          <w:rFonts w:ascii="Cambria Math" w:hAnsi="Cambria Math"/>
          <w:b/>
        </w:rPr>
        <w:t>S</w:t>
      </w:r>
      <w:r w:rsidR="005C2210">
        <w:rPr>
          <w:rFonts w:ascii="Cambria Math" w:hAnsi="Cambria Math"/>
          <w:b/>
        </w:rPr>
        <w:t xml:space="preserve"> (</w:t>
      </w:r>
      <w:r w:rsidR="00BD54E8">
        <w:rPr>
          <w:rFonts w:ascii="Cambria Math" w:hAnsi="Cambria Math"/>
          <w:b/>
        </w:rPr>
        <w:t>abbreviation for Operating System</w:t>
      </w:r>
      <w:r w:rsidR="005C2210">
        <w:rPr>
          <w:rFonts w:ascii="Cambria Math" w:hAnsi="Cambria Math"/>
          <w:b/>
        </w:rPr>
        <w:t>)</w:t>
      </w:r>
      <w:r w:rsidR="008721F7" w:rsidRPr="008721F7">
        <w:rPr>
          <w:rFonts w:ascii="Cambria Math" w:hAnsi="Cambria Math"/>
          <w:b/>
        </w:rPr>
        <w:t xml:space="preserve"> </w:t>
      </w:r>
      <w:r>
        <w:rPr>
          <w:rFonts w:ascii="Cambria Math" w:hAnsi="Cambria Math"/>
        </w:rPr>
        <w:t xml:space="preserve">refers to the software that allows a user to run other apps on a computing device such as </w:t>
      </w:r>
      <w:r w:rsidR="00896ABB">
        <w:rPr>
          <w:rFonts w:ascii="Cambria Math" w:hAnsi="Cambria Math"/>
        </w:rPr>
        <w:t xml:space="preserve">a </w:t>
      </w:r>
      <w:r w:rsidR="005F74FA">
        <w:rPr>
          <w:rFonts w:ascii="Cambria Math" w:hAnsi="Cambria Math"/>
        </w:rPr>
        <w:t>smartphone</w:t>
      </w:r>
      <w:r>
        <w:rPr>
          <w:rFonts w:ascii="Cambria Math" w:hAnsi="Cambria Math"/>
        </w:rPr>
        <w:t xml:space="preserve">. </w:t>
      </w:r>
      <w:r w:rsidRPr="009A6D74">
        <w:rPr>
          <w:rFonts w:ascii="Cambria Math" w:hAnsi="Cambria Math"/>
        </w:rPr>
        <w:t xml:space="preserve"> </w:t>
      </w:r>
    </w:p>
    <w:p w14:paraId="0C7E1C08" w14:textId="6F5348B3" w:rsidR="00885747" w:rsidRDefault="003E5649" w:rsidP="00900433">
      <w:pPr>
        <w:pStyle w:val="ListParagraph"/>
        <w:numPr>
          <w:ilvl w:val="0"/>
          <w:numId w:val="15"/>
        </w:numPr>
        <w:jc w:val="both"/>
        <w:rPr>
          <w:rFonts w:ascii="Cambria Math" w:hAnsi="Cambria Math"/>
        </w:rPr>
      </w:pPr>
      <w:r>
        <w:rPr>
          <w:rFonts w:ascii="Cambria Math" w:hAnsi="Cambria Math"/>
          <w:b/>
        </w:rPr>
        <w:t>S</w:t>
      </w:r>
      <w:r w:rsidR="005F74FA" w:rsidRPr="008721F7">
        <w:rPr>
          <w:rFonts w:ascii="Cambria Math" w:hAnsi="Cambria Math"/>
          <w:b/>
        </w:rPr>
        <w:t>martphone</w:t>
      </w:r>
      <w:r w:rsidR="005F74FA" w:rsidRPr="008721F7">
        <w:rPr>
          <w:rFonts w:ascii="Cambria Math" w:hAnsi="Cambria Math"/>
        </w:rPr>
        <w:t xml:space="preserve"> is a mobile phone with highly advanced features. A typical smartphone has a high-resolution touch screen display, Wi</w:t>
      </w:r>
      <w:r>
        <w:rPr>
          <w:rFonts w:ascii="Cambria Math" w:hAnsi="Cambria Math"/>
        </w:rPr>
        <w:t>-</w:t>
      </w:r>
      <w:r w:rsidR="005F74FA" w:rsidRPr="008721F7">
        <w:rPr>
          <w:rFonts w:ascii="Cambria Math" w:hAnsi="Cambria Math"/>
        </w:rPr>
        <w:t xml:space="preserve">Fi connectivity, </w:t>
      </w:r>
      <w:r>
        <w:rPr>
          <w:rFonts w:ascii="Cambria Math" w:hAnsi="Cambria Math"/>
        </w:rPr>
        <w:t>w</w:t>
      </w:r>
      <w:r w:rsidRPr="008721F7">
        <w:rPr>
          <w:rFonts w:ascii="Cambria Math" w:hAnsi="Cambria Math"/>
        </w:rPr>
        <w:t xml:space="preserve">eb </w:t>
      </w:r>
      <w:r w:rsidR="005F74FA" w:rsidRPr="008721F7">
        <w:rPr>
          <w:rFonts w:ascii="Cambria Math" w:hAnsi="Cambria Math"/>
        </w:rPr>
        <w:t>browsing capabilit</w:t>
      </w:r>
      <w:r>
        <w:rPr>
          <w:rFonts w:ascii="Cambria Math" w:hAnsi="Cambria Math"/>
        </w:rPr>
        <w:t>y</w:t>
      </w:r>
      <w:r w:rsidR="005F74FA" w:rsidRPr="008721F7">
        <w:rPr>
          <w:rFonts w:ascii="Cambria Math" w:hAnsi="Cambria Math"/>
        </w:rPr>
        <w:t xml:space="preserve">, and the ability to accept sophisticated </w:t>
      </w:r>
      <w:r w:rsidR="00695032">
        <w:rPr>
          <w:rFonts w:ascii="Cambria Math" w:hAnsi="Cambria Math"/>
        </w:rPr>
        <w:t>apps</w:t>
      </w:r>
      <w:r w:rsidR="005F74FA" w:rsidRPr="008721F7">
        <w:rPr>
          <w:rFonts w:ascii="Cambria Math" w:hAnsi="Cambria Math"/>
        </w:rPr>
        <w:t>. The majority of these devices run on any of these popular mobile</w:t>
      </w:r>
      <w:r w:rsidR="00783F61">
        <w:rPr>
          <w:rFonts w:ascii="Cambria Math" w:hAnsi="Cambria Math"/>
        </w:rPr>
        <w:t xml:space="preserve"> </w:t>
      </w:r>
      <w:r w:rsidR="00695032">
        <w:rPr>
          <w:rFonts w:ascii="Cambria Math" w:hAnsi="Cambria Math"/>
        </w:rPr>
        <w:t>OS</w:t>
      </w:r>
      <w:r w:rsidR="005F74FA" w:rsidRPr="008721F7">
        <w:rPr>
          <w:rFonts w:ascii="Cambria Math" w:hAnsi="Cambria Math"/>
        </w:rPr>
        <w:t>: Android, Symbian, iOS, BlackBerry OS and Windows Mobile.</w:t>
      </w:r>
    </w:p>
    <w:p w14:paraId="69C10343" w14:textId="77777777" w:rsidR="00695032" w:rsidRPr="00900433" w:rsidRDefault="00695032" w:rsidP="00695032">
      <w:pPr>
        <w:pStyle w:val="ListParagraph"/>
        <w:jc w:val="both"/>
        <w:rPr>
          <w:rFonts w:ascii="Cambria Math" w:hAnsi="Cambria Math"/>
        </w:rPr>
      </w:pPr>
    </w:p>
    <w:p w14:paraId="28471E26" w14:textId="292FC404" w:rsidR="003B70CA" w:rsidRDefault="003B70CA" w:rsidP="00C56C4A">
      <w:pPr>
        <w:pStyle w:val="Heading2"/>
        <w:numPr>
          <w:ilvl w:val="0"/>
          <w:numId w:val="20"/>
        </w:numPr>
        <w:rPr>
          <w:rFonts w:ascii="Cambria Math" w:hAnsi="Cambria Math"/>
          <w:b/>
          <w:bCs/>
          <w:color w:val="000000" w:themeColor="text1"/>
          <w:sz w:val="24"/>
          <w:szCs w:val="24"/>
        </w:rPr>
      </w:pPr>
      <w:bookmarkStart w:id="7" w:name="_Toc66997921"/>
      <w:r w:rsidRPr="003B70CA">
        <w:rPr>
          <w:rFonts w:ascii="Cambria Math" w:hAnsi="Cambria Math"/>
          <w:b/>
          <w:bCs/>
          <w:color w:val="000000" w:themeColor="text1"/>
          <w:sz w:val="24"/>
          <w:szCs w:val="24"/>
        </w:rPr>
        <w:t>SCOPE</w:t>
      </w:r>
      <w:bookmarkEnd w:id="7"/>
    </w:p>
    <w:p w14:paraId="5AC91895" w14:textId="4673F741" w:rsidR="0045224F" w:rsidRDefault="003B70CA" w:rsidP="00D92AE5">
      <w:pPr>
        <w:ind w:left="1080"/>
        <w:jc w:val="both"/>
        <w:rPr>
          <w:rFonts w:ascii="Cambria Math" w:hAnsi="Cambria Math"/>
        </w:rPr>
      </w:pPr>
      <w:r w:rsidRPr="003B70CA">
        <w:rPr>
          <w:rFonts w:ascii="Cambria Math" w:hAnsi="Cambria Math"/>
        </w:rPr>
        <w:t xml:space="preserve">These guidelines apply </w:t>
      </w:r>
      <w:r w:rsidR="00530265">
        <w:rPr>
          <w:rFonts w:ascii="Cambria Math" w:hAnsi="Cambria Math"/>
        </w:rPr>
        <w:t xml:space="preserve">only </w:t>
      </w:r>
      <w:r w:rsidR="00783F61">
        <w:rPr>
          <w:rFonts w:ascii="Cambria Math" w:hAnsi="Cambria Math"/>
        </w:rPr>
        <w:t>to the</w:t>
      </w:r>
      <w:r w:rsidR="00783F61" w:rsidRPr="003B70CA">
        <w:rPr>
          <w:rFonts w:ascii="Cambria Math" w:hAnsi="Cambria Math"/>
        </w:rPr>
        <w:t xml:space="preserve"> </w:t>
      </w:r>
      <w:r w:rsidR="005C2210">
        <w:rPr>
          <w:rFonts w:ascii="Cambria Math" w:hAnsi="Cambria Math"/>
        </w:rPr>
        <w:t>mobile</w:t>
      </w:r>
      <w:r w:rsidR="008D5920">
        <w:rPr>
          <w:rFonts w:ascii="Cambria Math" w:hAnsi="Cambria Math"/>
        </w:rPr>
        <w:t xml:space="preserve"> version</w:t>
      </w:r>
      <w:r w:rsidR="004A5E1C">
        <w:rPr>
          <w:rFonts w:ascii="Cambria Math" w:hAnsi="Cambria Math"/>
        </w:rPr>
        <w:t>s</w:t>
      </w:r>
      <w:r w:rsidR="008D5920">
        <w:rPr>
          <w:rFonts w:ascii="Cambria Math" w:hAnsi="Cambria Math"/>
        </w:rPr>
        <w:t xml:space="preserve"> of the messaging applications</w:t>
      </w:r>
      <w:r w:rsidR="005C2210">
        <w:rPr>
          <w:rFonts w:ascii="Cambria Math" w:hAnsi="Cambria Math"/>
        </w:rPr>
        <w:t>. Desktop</w:t>
      </w:r>
      <w:r w:rsidR="008D5920">
        <w:rPr>
          <w:rFonts w:ascii="Cambria Math" w:hAnsi="Cambria Math"/>
        </w:rPr>
        <w:t xml:space="preserve"> versions </w:t>
      </w:r>
      <w:r w:rsidR="007760EF">
        <w:rPr>
          <w:rFonts w:ascii="Cambria Math" w:hAnsi="Cambria Math"/>
        </w:rPr>
        <w:t xml:space="preserve">of the messaging applications </w:t>
      </w:r>
      <w:r w:rsidR="008D5920">
        <w:rPr>
          <w:rFonts w:ascii="Cambria Math" w:hAnsi="Cambria Math"/>
        </w:rPr>
        <w:t xml:space="preserve">are excluded </w:t>
      </w:r>
      <w:r w:rsidR="004A5E1C">
        <w:rPr>
          <w:rFonts w:ascii="Cambria Math" w:hAnsi="Cambria Math"/>
        </w:rPr>
        <w:t xml:space="preserve">from </w:t>
      </w:r>
      <w:r w:rsidR="008D5920">
        <w:rPr>
          <w:rFonts w:ascii="Cambria Math" w:hAnsi="Cambria Math"/>
        </w:rPr>
        <w:t>these guidelines</w:t>
      </w:r>
      <w:r w:rsidRPr="003B70CA">
        <w:rPr>
          <w:rFonts w:ascii="Cambria Math" w:hAnsi="Cambria Math"/>
        </w:rPr>
        <w:t>.</w:t>
      </w:r>
    </w:p>
    <w:p w14:paraId="371694A7" w14:textId="77777777" w:rsidR="00900433" w:rsidRPr="003B70CA" w:rsidRDefault="00900433" w:rsidP="003B70CA">
      <w:pPr>
        <w:rPr>
          <w:rFonts w:ascii="Cambria Math" w:hAnsi="Cambria Math"/>
        </w:rPr>
      </w:pPr>
    </w:p>
    <w:p w14:paraId="4C01F686" w14:textId="0D204E3E" w:rsidR="00885747" w:rsidRPr="00885747" w:rsidRDefault="00BE739F" w:rsidP="00C56C4A">
      <w:pPr>
        <w:pStyle w:val="Heading2"/>
        <w:numPr>
          <w:ilvl w:val="0"/>
          <w:numId w:val="20"/>
        </w:numPr>
        <w:rPr>
          <w:rFonts w:ascii="Cambria Math" w:hAnsi="Cambria Math"/>
          <w:b/>
          <w:bCs/>
          <w:color w:val="000000" w:themeColor="text1"/>
          <w:sz w:val="24"/>
          <w:szCs w:val="24"/>
        </w:rPr>
      </w:pPr>
      <w:bookmarkStart w:id="8" w:name="_Toc66997922"/>
      <w:r w:rsidRPr="00BE739F">
        <w:rPr>
          <w:rFonts w:ascii="Cambria Math" w:hAnsi="Cambria Math"/>
          <w:b/>
          <w:bCs/>
          <w:color w:val="000000" w:themeColor="text1"/>
          <w:sz w:val="24"/>
          <w:szCs w:val="24"/>
        </w:rPr>
        <w:t>OBJECTIVES</w:t>
      </w:r>
      <w:bookmarkEnd w:id="6"/>
      <w:bookmarkEnd w:id="8"/>
    </w:p>
    <w:p w14:paraId="29E7477F" w14:textId="60C6EDD8" w:rsidR="004423CB" w:rsidRDefault="00DF11C2" w:rsidP="004850FD">
      <w:pPr>
        <w:ind w:left="1080"/>
        <w:jc w:val="both"/>
        <w:rPr>
          <w:rFonts w:ascii="Cambria Math" w:hAnsi="Cambria Math"/>
        </w:rPr>
      </w:pPr>
      <w:r>
        <w:rPr>
          <w:rFonts w:ascii="Cambria Math" w:hAnsi="Cambria Math"/>
        </w:rPr>
        <w:t>In view</w:t>
      </w:r>
      <w:r w:rsidR="004423CB">
        <w:rPr>
          <w:rFonts w:ascii="Cambria Math" w:hAnsi="Cambria Math"/>
        </w:rPr>
        <w:t xml:space="preserve"> </w:t>
      </w:r>
      <w:r w:rsidR="00AE31EB">
        <w:rPr>
          <w:rFonts w:ascii="Cambria Math" w:hAnsi="Cambria Math"/>
        </w:rPr>
        <w:t xml:space="preserve">of the </w:t>
      </w:r>
      <w:r w:rsidR="004423CB">
        <w:rPr>
          <w:rFonts w:ascii="Cambria Math" w:hAnsi="Cambria Math"/>
        </w:rPr>
        <w:t>foregoing</w:t>
      </w:r>
      <w:r w:rsidR="000A0A76">
        <w:rPr>
          <w:rFonts w:ascii="Cambria Math" w:hAnsi="Cambria Math"/>
        </w:rPr>
        <w:t>, t</w:t>
      </w:r>
      <w:r w:rsidR="00CF01EE">
        <w:rPr>
          <w:rFonts w:ascii="Cambria Math" w:hAnsi="Cambria Math"/>
        </w:rPr>
        <w:t xml:space="preserve">hese guidelines </w:t>
      </w:r>
      <w:r w:rsidR="00BE739F" w:rsidRPr="00BF3503">
        <w:rPr>
          <w:rFonts w:ascii="Cambria Math" w:hAnsi="Cambria Math"/>
        </w:rPr>
        <w:t xml:space="preserve">aim to </w:t>
      </w:r>
      <w:r w:rsidR="00CF01EE">
        <w:rPr>
          <w:rFonts w:ascii="Cambria Math" w:hAnsi="Cambria Math"/>
        </w:rPr>
        <w:t>provide</w:t>
      </w:r>
      <w:r w:rsidR="000F29A8">
        <w:rPr>
          <w:rFonts w:ascii="Cambria Math" w:hAnsi="Cambria Math"/>
        </w:rPr>
        <w:t xml:space="preserve"> readers</w:t>
      </w:r>
      <w:r w:rsidR="00CF01EE">
        <w:rPr>
          <w:rFonts w:ascii="Cambria Math" w:hAnsi="Cambria Math"/>
        </w:rPr>
        <w:t xml:space="preserve"> </w:t>
      </w:r>
      <w:r w:rsidR="000F29A8">
        <w:rPr>
          <w:rFonts w:ascii="Cambria Math" w:hAnsi="Cambria Math"/>
        </w:rPr>
        <w:t xml:space="preserve">with </w:t>
      </w:r>
      <w:r w:rsidR="00CF01EE">
        <w:rPr>
          <w:rFonts w:ascii="Cambria Math" w:hAnsi="Cambria Math"/>
        </w:rPr>
        <w:t xml:space="preserve">information and awareness </w:t>
      </w:r>
      <w:r w:rsidR="004423CB">
        <w:rPr>
          <w:rFonts w:ascii="Cambria Math" w:hAnsi="Cambria Math"/>
        </w:rPr>
        <w:t>on the following</w:t>
      </w:r>
      <w:r w:rsidR="00277264">
        <w:rPr>
          <w:rFonts w:ascii="Cambria Math" w:hAnsi="Cambria Math"/>
        </w:rPr>
        <w:t xml:space="preserve">: </w:t>
      </w:r>
    </w:p>
    <w:p w14:paraId="5085009D" w14:textId="613DA47C" w:rsidR="004423CB" w:rsidRPr="004423CB" w:rsidRDefault="00F464FB" w:rsidP="004423CB">
      <w:pPr>
        <w:pStyle w:val="ListParagraph"/>
        <w:numPr>
          <w:ilvl w:val="0"/>
          <w:numId w:val="13"/>
        </w:numPr>
        <w:jc w:val="both"/>
        <w:rPr>
          <w:rFonts w:ascii="Cambria Math" w:hAnsi="Cambria Math"/>
        </w:rPr>
      </w:pPr>
      <w:r>
        <w:rPr>
          <w:rFonts w:ascii="Cambria Math" w:hAnsi="Cambria Math"/>
        </w:rPr>
        <w:t xml:space="preserve">general </w:t>
      </w:r>
      <w:r w:rsidR="000A0A76" w:rsidRPr="004423CB">
        <w:rPr>
          <w:rFonts w:ascii="Cambria Math" w:hAnsi="Cambria Math"/>
        </w:rPr>
        <w:t xml:space="preserve">information </w:t>
      </w:r>
      <w:r w:rsidR="00410634">
        <w:rPr>
          <w:rFonts w:ascii="Cambria Math" w:hAnsi="Cambria Math"/>
        </w:rPr>
        <w:t xml:space="preserve">given </w:t>
      </w:r>
      <w:r w:rsidR="004423CB">
        <w:rPr>
          <w:rFonts w:ascii="Cambria Math" w:hAnsi="Cambria Math"/>
        </w:rPr>
        <w:t>by</w:t>
      </w:r>
      <w:r w:rsidR="000A0A76" w:rsidRPr="004423CB">
        <w:rPr>
          <w:rFonts w:ascii="Cambria Math" w:hAnsi="Cambria Math"/>
        </w:rPr>
        <w:t xml:space="preserve"> </w:t>
      </w:r>
      <w:r w:rsidR="008C5D12">
        <w:rPr>
          <w:rFonts w:ascii="Cambria Math" w:hAnsi="Cambria Math"/>
        </w:rPr>
        <w:t xml:space="preserve">app </w:t>
      </w:r>
      <w:r w:rsidR="004423CB">
        <w:rPr>
          <w:rFonts w:ascii="Cambria Math" w:hAnsi="Cambria Math"/>
        </w:rPr>
        <w:t>stores</w:t>
      </w:r>
      <w:r>
        <w:rPr>
          <w:rFonts w:ascii="Cambria Math" w:hAnsi="Cambria Math"/>
        </w:rPr>
        <w:t>;</w:t>
      </w:r>
      <w:r w:rsidR="00D07812">
        <w:rPr>
          <w:rFonts w:ascii="Cambria Math" w:hAnsi="Cambria Math"/>
        </w:rPr>
        <w:t xml:space="preserve"> </w:t>
      </w:r>
    </w:p>
    <w:p w14:paraId="7C9F2229" w14:textId="599AF6CA" w:rsidR="00D07812" w:rsidRDefault="00BE739F" w:rsidP="004423CB">
      <w:pPr>
        <w:pStyle w:val="ListParagraph"/>
        <w:numPr>
          <w:ilvl w:val="0"/>
          <w:numId w:val="13"/>
        </w:numPr>
        <w:jc w:val="both"/>
        <w:rPr>
          <w:rFonts w:ascii="Cambria Math" w:hAnsi="Cambria Math"/>
        </w:rPr>
      </w:pPr>
      <w:r w:rsidRPr="004423CB">
        <w:rPr>
          <w:rFonts w:ascii="Cambria Math" w:hAnsi="Cambria Math"/>
        </w:rPr>
        <w:t>permissions</w:t>
      </w:r>
      <w:r w:rsidR="00C24509" w:rsidRPr="004423CB">
        <w:rPr>
          <w:rFonts w:ascii="Cambria Math" w:hAnsi="Cambria Math"/>
        </w:rPr>
        <w:t xml:space="preserve"> sought by each messaging app</w:t>
      </w:r>
      <w:r w:rsidR="00D07812">
        <w:rPr>
          <w:rFonts w:ascii="Cambria Math" w:hAnsi="Cambria Math"/>
        </w:rPr>
        <w:t>;</w:t>
      </w:r>
    </w:p>
    <w:p w14:paraId="6947E798" w14:textId="1779DEB1" w:rsidR="00D84D54" w:rsidRDefault="00C24509" w:rsidP="004423CB">
      <w:pPr>
        <w:pStyle w:val="ListParagraph"/>
        <w:numPr>
          <w:ilvl w:val="0"/>
          <w:numId w:val="13"/>
        </w:numPr>
        <w:jc w:val="both"/>
        <w:rPr>
          <w:rFonts w:ascii="Cambria Math" w:hAnsi="Cambria Math"/>
        </w:rPr>
      </w:pPr>
      <w:r w:rsidRPr="004423CB">
        <w:rPr>
          <w:rFonts w:ascii="Cambria Math" w:hAnsi="Cambria Math"/>
        </w:rPr>
        <w:t xml:space="preserve">categories of personal information </w:t>
      </w:r>
      <w:r w:rsidR="008B4AEB">
        <w:rPr>
          <w:rFonts w:ascii="Cambria Math" w:hAnsi="Cambria Math"/>
        </w:rPr>
        <w:t>of</w:t>
      </w:r>
      <w:r w:rsidR="008B4AEB" w:rsidRPr="004423CB">
        <w:rPr>
          <w:rFonts w:ascii="Cambria Math" w:hAnsi="Cambria Math"/>
        </w:rPr>
        <w:t xml:space="preserve"> </w:t>
      </w:r>
      <w:r w:rsidRPr="004423CB">
        <w:rPr>
          <w:rFonts w:ascii="Cambria Math" w:hAnsi="Cambria Math"/>
        </w:rPr>
        <w:t xml:space="preserve">data subjects </w:t>
      </w:r>
      <w:r w:rsidR="008B4AEB">
        <w:rPr>
          <w:rFonts w:ascii="Cambria Math" w:hAnsi="Cambria Math"/>
        </w:rPr>
        <w:t>that</w:t>
      </w:r>
      <w:r w:rsidR="008B4AEB" w:rsidRPr="004423CB">
        <w:rPr>
          <w:rFonts w:ascii="Cambria Math" w:hAnsi="Cambria Math"/>
        </w:rPr>
        <w:t xml:space="preserve"> </w:t>
      </w:r>
      <w:r w:rsidR="00113BB0" w:rsidRPr="004423CB">
        <w:rPr>
          <w:rFonts w:ascii="Cambria Math" w:hAnsi="Cambria Math"/>
        </w:rPr>
        <w:t>the</w:t>
      </w:r>
      <w:r w:rsidR="00113BB0">
        <w:rPr>
          <w:rFonts w:ascii="Cambria Math" w:hAnsi="Cambria Math"/>
        </w:rPr>
        <w:t xml:space="preserve"> messaging apps</w:t>
      </w:r>
      <w:r w:rsidR="00113BB0" w:rsidRPr="004423CB">
        <w:rPr>
          <w:rFonts w:ascii="Cambria Math" w:hAnsi="Cambria Math"/>
        </w:rPr>
        <w:t xml:space="preserve"> </w:t>
      </w:r>
      <w:r w:rsidRPr="004423CB">
        <w:rPr>
          <w:rFonts w:ascii="Cambria Math" w:hAnsi="Cambria Math"/>
        </w:rPr>
        <w:t>process</w:t>
      </w:r>
      <w:r w:rsidR="00D84D54">
        <w:rPr>
          <w:rFonts w:ascii="Cambria Math" w:hAnsi="Cambria Math"/>
        </w:rPr>
        <w:t>;</w:t>
      </w:r>
      <w:r w:rsidR="00F34298" w:rsidRPr="004423CB">
        <w:rPr>
          <w:rFonts w:ascii="Cambria Math" w:hAnsi="Cambria Math"/>
        </w:rPr>
        <w:t xml:space="preserve"> </w:t>
      </w:r>
      <w:r w:rsidRPr="004423CB">
        <w:rPr>
          <w:rFonts w:ascii="Cambria Math" w:hAnsi="Cambria Math"/>
        </w:rPr>
        <w:t>and</w:t>
      </w:r>
    </w:p>
    <w:p w14:paraId="18CE035A" w14:textId="40B61825" w:rsidR="00D84D54" w:rsidRDefault="008B4AEB" w:rsidP="008E143F">
      <w:pPr>
        <w:pStyle w:val="ListParagraph"/>
        <w:numPr>
          <w:ilvl w:val="0"/>
          <w:numId w:val="13"/>
        </w:numPr>
        <w:jc w:val="both"/>
        <w:rPr>
          <w:rFonts w:ascii="Cambria Math" w:hAnsi="Cambria Math"/>
        </w:rPr>
      </w:pPr>
      <w:r>
        <w:rPr>
          <w:rFonts w:ascii="Cambria Math" w:hAnsi="Cambria Math"/>
        </w:rPr>
        <w:t xml:space="preserve">good </w:t>
      </w:r>
      <w:r w:rsidR="00AD7176">
        <w:rPr>
          <w:rFonts w:ascii="Cambria Math" w:hAnsi="Cambria Math"/>
        </w:rPr>
        <w:t xml:space="preserve">privacy </w:t>
      </w:r>
      <w:r w:rsidR="00D84D54">
        <w:rPr>
          <w:rFonts w:ascii="Cambria Math" w:hAnsi="Cambria Math"/>
        </w:rPr>
        <w:t>practices</w:t>
      </w:r>
      <w:r w:rsidR="00113BB0">
        <w:rPr>
          <w:rFonts w:ascii="Cambria Math" w:hAnsi="Cambria Math"/>
        </w:rPr>
        <w:t xml:space="preserve"> in</w:t>
      </w:r>
      <w:r w:rsidR="00BE739F" w:rsidRPr="004423CB">
        <w:rPr>
          <w:rFonts w:ascii="Cambria Math" w:hAnsi="Cambria Math"/>
        </w:rPr>
        <w:t xml:space="preserve"> the use</w:t>
      </w:r>
      <w:r w:rsidR="00113BB0">
        <w:rPr>
          <w:rFonts w:ascii="Cambria Math" w:hAnsi="Cambria Math"/>
        </w:rPr>
        <w:t xml:space="preserve"> of </w:t>
      </w:r>
      <w:r w:rsidR="00695AF5">
        <w:rPr>
          <w:rFonts w:ascii="Cambria Math" w:hAnsi="Cambria Math"/>
        </w:rPr>
        <w:t>messaging apps</w:t>
      </w:r>
      <w:r w:rsidR="00BE739F" w:rsidRPr="004423CB">
        <w:rPr>
          <w:rFonts w:ascii="Cambria Math" w:hAnsi="Cambria Math"/>
        </w:rPr>
        <w:t>.</w:t>
      </w:r>
    </w:p>
    <w:p w14:paraId="126D2EEF" w14:textId="77777777" w:rsidR="00885747" w:rsidRPr="008E143F" w:rsidRDefault="00885747" w:rsidP="00885747">
      <w:pPr>
        <w:pStyle w:val="ListParagraph"/>
        <w:ind w:left="1080"/>
        <w:jc w:val="both"/>
        <w:rPr>
          <w:rFonts w:ascii="Cambria Math" w:hAnsi="Cambria Math"/>
        </w:rPr>
      </w:pPr>
    </w:p>
    <w:p w14:paraId="37564BDE" w14:textId="599F6AA4" w:rsidR="00885747" w:rsidRPr="00885747" w:rsidRDefault="00BE739F" w:rsidP="00C56C4A">
      <w:pPr>
        <w:pStyle w:val="Heading2"/>
        <w:numPr>
          <w:ilvl w:val="0"/>
          <w:numId w:val="20"/>
        </w:numPr>
        <w:rPr>
          <w:rFonts w:ascii="Cambria Math" w:hAnsi="Cambria Math"/>
          <w:b/>
          <w:bCs/>
          <w:color w:val="000000" w:themeColor="text1"/>
          <w:sz w:val="24"/>
          <w:szCs w:val="24"/>
        </w:rPr>
      </w:pPr>
      <w:bookmarkStart w:id="9" w:name="_Toc66084658"/>
      <w:bookmarkStart w:id="10" w:name="_Toc66997923"/>
      <w:r w:rsidRPr="00BE739F">
        <w:rPr>
          <w:rFonts w:ascii="Cambria Math" w:hAnsi="Cambria Math"/>
          <w:b/>
          <w:bCs/>
          <w:color w:val="000000" w:themeColor="text1"/>
          <w:sz w:val="24"/>
          <w:szCs w:val="24"/>
        </w:rPr>
        <w:t>METHOD</w:t>
      </w:r>
      <w:bookmarkEnd w:id="9"/>
      <w:bookmarkEnd w:id="10"/>
    </w:p>
    <w:p w14:paraId="4374F9E9" w14:textId="79AF7427" w:rsidR="00BE739F" w:rsidRDefault="00BE739F" w:rsidP="004850FD">
      <w:pPr>
        <w:ind w:left="1080"/>
        <w:jc w:val="both"/>
        <w:rPr>
          <w:rFonts w:ascii="Cambria Math" w:hAnsi="Cambria Math"/>
        </w:rPr>
      </w:pPr>
      <w:r w:rsidRPr="00BF3503">
        <w:rPr>
          <w:rFonts w:ascii="Cambria Math" w:hAnsi="Cambria Math"/>
        </w:rPr>
        <w:t xml:space="preserve">To </w:t>
      </w:r>
      <w:r w:rsidR="007F5012">
        <w:rPr>
          <w:rFonts w:ascii="Cambria Math" w:hAnsi="Cambria Math"/>
        </w:rPr>
        <w:t xml:space="preserve">be able to </w:t>
      </w:r>
      <w:r w:rsidRPr="00BF3503">
        <w:rPr>
          <w:rFonts w:ascii="Cambria Math" w:hAnsi="Cambria Math"/>
        </w:rPr>
        <w:t xml:space="preserve">provide </w:t>
      </w:r>
      <w:r w:rsidR="004444CA">
        <w:rPr>
          <w:rFonts w:ascii="Cambria Math" w:hAnsi="Cambria Math"/>
        </w:rPr>
        <w:t>key findings</w:t>
      </w:r>
      <w:r w:rsidR="00635E1E">
        <w:rPr>
          <w:rFonts w:ascii="Cambria Math" w:hAnsi="Cambria Math"/>
        </w:rPr>
        <w:t xml:space="preserve"> and recommendations</w:t>
      </w:r>
      <w:r w:rsidRPr="00BF3503">
        <w:rPr>
          <w:rFonts w:ascii="Cambria Math" w:hAnsi="Cambria Math"/>
        </w:rPr>
        <w:t xml:space="preserve">, </w:t>
      </w:r>
      <w:r w:rsidR="00F91F9F">
        <w:rPr>
          <w:rFonts w:ascii="Cambria Math" w:hAnsi="Cambria Math"/>
        </w:rPr>
        <w:t xml:space="preserve">six (6) messaging apps </w:t>
      </w:r>
      <w:r w:rsidR="00F97BFD">
        <w:rPr>
          <w:rFonts w:ascii="Cambria Math" w:hAnsi="Cambria Math"/>
        </w:rPr>
        <w:t>o</w:t>
      </w:r>
      <w:r w:rsidR="00D3007F">
        <w:rPr>
          <w:rFonts w:ascii="Cambria Math" w:hAnsi="Cambria Math"/>
        </w:rPr>
        <w:t>n</w:t>
      </w:r>
      <w:r w:rsidR="00F91F9F">
        <w:rPr>
          <w:rFonts w:ascii="Cambria Math" w:hAnsi="Cambria Math"/>
        </w:rPr>
        <w:t xml:space="preserve"> </w:t>
      </w:r>
      <w:r w:rsidR="00635E1E">
        <w:rPr>
          <w:rFonts w:ascii="Cambria Math" w:hAnsi="Cambria Math"/>
        </w:rPr>
        <w:t>Google’s Android O</w:t>
      </w:r>
      <w:r w:rsidR="005C2210">
        <w:rPr>
          <w:rFonts w:ascii="Cambria Math" w:hAnsi="Cambria Math"/>
        </w:rPr>
        <w:t>S</w:t>
      </w:r>
      <w:r w:rsidR="0072729A">
        <w:rPr>
          <w:rFonts w:ascii="Cambria Math" w:hAnsi="Cambria Math"/>
        </w:rPr>
        <w:t xml:space="preserve"> and </w:t>
      </w:r>
      <w:r w:rsidR="00635E1E">
        <w:rPr>
          <w:rFonts w:ascii="Cambria Math" w:hAnsi="Cambria Math"/>
        </w:rPr>
        <w:t>Apple’s iOS OS</w:t>
      </w:r>
      <w:r w:rsidR="00165B0C">
        <w:rPr>
          <w:rFonts w:ascii="Cambria Math" w:hAnsi="Cambria Math"/>
        </w:rPr>
        <w:t xml:space="preserve"> were sampled</w:t>
      </w:r>
      <w:r w:rsidR="00635E1E">
        <w:rPr>
          <w:rFonts w:ascii="Cambria Math" w:hAnsi="Cambria Math"/>
        </w:rPr>
        <w:t xml:space="preserve">. </w:t>
      </w:r>
      <w:r w:rsidR="00DD246A">
        <w:rPr>
          <w:rFonts w:ascii="Cambria Math" w:hAnsi="Cambria Math"/>
        </w:rPr>
        <w:t xml:space="preserve"> The rationale for their </w:t>
      </w:r>
      <w:r w:rsidR="00D84D54">
        <w:rPr>
          <w:rFonts w:ascii="Cambria Math" w:hAnsi="Cambria Math"/>
        </w:rPr>
        <w:t xml:space="preserve">sampling or </w:t>
      </w:r>
      <w:r w:rsidR="00DD246A">
        <w:rPr>
          <w:rFonts w:ascii="Cambria Math" w:hAnsi="Cambria Math"/>
        </w:rPr>
        <w:t>selection</w:t>
      </w:r>
      <w:r w:rsidR="00686D0B">
        <w:rPr>
          <w:rFonts w:ascii="Cambria Math" w:hAnsi="Cambria Math"/>
        </w:rPr>
        <w:t xml:space="preserve"> is due to their popularity a</w:t>
      </w:r>
      <w:r w:rsidR="008257C1">
        <w:rPr>
          <w:rFonts w:ascii="Cambria Math" w:hAnsi="Cambria Math"/>
        </w:rPr>
        <w:t xml:space="preserve">nd use in the Philippines. The following messaging apps </w:t>
      </w:r>
      <w:r w:rsidR="00F97BFD">
        <w:rPr>
          <w:rFonts w:ascii="Cambria Math" w:hAnsi="Cambria Math"/>
        </w:rPr>
        <w:t>o</w:t>
      </w:r>
      <w:r w:rsidR="00DC4A61">
        <w:rPr>
          <w:rFonts w:ascii="Cambria Math" w:hAnsi="Cambria Math"/>
        </w:rPr>
        <w:t xml:space="preserve">n </w:t>
      </w:r>
      <w:hyperlink r:id="rId15" w:history="1">
        <w:r w:rsidR="00DC4A61">
          <w:rPr>
            <w:rStyle w:val="Hyperlink"/>
            <w:rFonts w:ascii="Cambria Math" w:hAnsi="Cambria Math"/>
          </w:rPr>
          <w:t>Google Play Store</w:t>
        </w:r>
      </w:hyperlink>
      <w:r w:rsidR="00DC4A61">
        <w:rPr>
          <w:rFonts w:ascii="Cambria Math" w:hAnsi="Cambria Math"/>
        </w:rPr>
        <w:t xml:space="preserve"> </w:t>
      </w:r>
      <w:r w:rsidR="00D3007F">
        <w:rPr>
          <w:rFonts w:ascii="Cambria Math" w:hAnsi="Cambria Math"/>
        </w:rPr>
        <w:t>(</w:t>
      </w:r>
      <w:r w:rsidR="00DC4A61">
        <w:rPr>
          <w:rFonts w:ascii="Cambria Math" w:hAnsi="Cambria Math"/>
        </w:rPr>
        <w:t>for the Android OS</w:t>
      </w:r>
      <w:r w:rsidR="00D3007F">
        <w:rPr>
          <w:rFonts w:ascii="Cambria Math" w:hAnsi="Cambria Math"/>
        </w:rPr>
        <w:t>)</w:t>
      </w:r>
      <w:r w:rsidR="00DC4A61">
        <w:rPr>
          <w:rFonts w:ascii="Cambria Math" w:hAnsi="Cambria Math"/>
        </w:rPr>
        <w:t xml:space="preserve"> and </w:t>
      </w:r>
      <w:hyperlink r:id="rId16" w:history="1">
        <w:r w:rsidR="00DC4A61">
          <w:rPr>
            <w:rStyle w:val="Hyperlink"/>
            <w:rFonts w:ascii="Cambria Math" w:hAnsi="Cambria Math"/>
          </w:rPr>
          <w:t>Apple App Store</w:t>
        </w:r>
      </w:hyperlink>
      <w:r w:rsidR="00DC4A61">
        <w:rPr>
          <w:rFonts w:ascii="Cambria Math" w:hAnsi="Cambria Math"/>
        </w:rPr>
        <w:t xml:space="preserve"> </w:t>
      </w:r>
      <w:r w:rsidR="00D3007F">
        <w:rPr>
          <w:rFonts w:ascii="Cambria Math" w:hAnsi="Cambria Math"/>
        </w:rPr>
        <w:t>(</w:t>
      </w:r>
      <w:r w:rsidR="00DC4A61">
        <w:rPr>
          <w:rFonts w:ascii="Cambria Math" w:hAnsi="Cambria Math"/>
        </w:rPr>
        <w:t>for the iOS OS</w:t>
      </w:r>
      <w:r w:rsidR="00D3007F">
        <w:rPr>
          <w:rFonts w:ascii="Cambria Math" w:hAnsi="Cambria Math"/>
        </w:rPr>
        <w:t>) were assessed</w:t>
      </w:r>
      <w:r w:rsidR="00DC4A61">
        <w:rPr>
          <w:rFonts w:ascii="Cambria Math" w:hAnsi="Cambria Math"/>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tblGrid>
      <w:tr w:rsidR="00C57401" w:rsidRPr="008E143F" w14:paraId="7B1EA8D3" w14:textId="263FFE5C" w:rsidTr="006D66BC">
        <w:tc>
          <w:tcPr>
            <w:tcW w:w="2394" w:type="dxa"/>
          </w:tcPr>
          <w:p w14:paraId="035F53CE" w14:textId="0CF10A33" w:rsidR="00C57401" w:rsidRPr="006D66BC" w:rsidRDefault="00C57401" w:rsidP="006D66BC">
            <w:pPr>
              <w:pStyle w:val="ListParagraph"/>
              <w:numPr>
                <w:ilvl w:val="0"/>
                <w:numId w:val="19"/>
              </w:numPr>
              <w:jc w:val="both"/>
              <w:rPr>
                <w:rFonts w:ascii="Cambria Math" w:hAnsi="Cambria Math"/>
              </w:rPr>
            </w:pPr>
            <w:r w:rsidRPr="006D66BC">
              <w:rPr>
                <w:rFonts w:ascii="Cambria Math" w:hAnsi="Cambria Math"/>
              </w:rPr>
              <w:t>Messenger;</w:t>
            </w:r>
          </w:p>
        </w:tc>
        <w:tc>
          <w:tcPr>
            <w:tcW w:w="2394" w:type="dxa"/>
          </w:tcPr>
          <w:p w14:paraId="000DD69C" w14:textId="16F31C7D" w:rsidR="00C57401" w:rsidRPr="00C57401" w:rsidRDefault="006D66BC" w:rsidP="00C57401">
            <w:pPr>
              <w:jc w:val="both"/>
              <w:rPr>
                <w:rFonts w:ascii="Cambria Math" w:hAnsi="Cambria Math"/>
              </w:rPr>
            </w:pPr>
            <w:r>
              <w:rPr>
                <w:rFonts w:ascii="Cambria Math" w:hAnsi="Cambria Math"/>
              </w:rPr>
              <w:t xml:space="preserve">4.) </w:t>
            </w:r>
            <w:r w:rsidR="00C57401" w:rsidRPr="00C57401">
              <w:rPr>
                <w:rFonts w:ascii="Cambria Math" w:hAnsi="Cambria Math"/>
              </w:rPr>
              <w:t>WhatsApp;</w:t>
            </w:r>
          </w:p>
        </w:tc>
      </w:tr>
      <w:tr w:rsidR="00C57401" w:rsidRPr="008E143F" w14:paraId="3DF11CE4" w14:textId="2DEEC137" w:rsidTr="006D66BC">
        <w:tc>
          <w:tcPr>
            <w:tcW w:w="2394" w:type="dxa"/>
          </w:tcPr>
          <w:p w14:paraId="623FA02F" w14:textId="30E075F7" w:rsidR="00C57401" w:rsidRPr="006D66BC" w:rsidRDefault="00C57401" w:rsidP="006D66BC">
            <w:pPr>
              <w:pStyle w:val="ListParagraph"/>
              <w:numPr>
                <w:ilvl w:val="0"/>
                <w:numId w:val="19"/>
              </w:numPr>
              <w:jc w:val="both"/>
              <w:rPr>
                <w:rFonts w:ascii="Cambria Math" w:hAnsi="Cambria Math"/>
              </w:rPr>
            </w:pPr>
            <w:r w:rsidRPr="006D66BC">
              <w:rPr>
                <w:rFonts w:ascii="Cambria Math" w:hAnsi="Cambria Math"/>
              </w:rPr>
              <w:t>Telegram;</w:t>
            </w:r>
          </w:p>
        </w:tc>
        <w:tc>
          <w:tcPr>
            <w:tcW w:w="2394" w:type="dxa"/>
          </w:tcPr>
          <w:p w14:paraId="3B772AB5" w14:textId="0744594D" w:rsidR="00C57401" w:rsidRPr="00C57401" w:rsidRDefault="006D66BC" w:rsidP="00C57401">
            <w:pPr>
              <w:jc w:val="both"/>
              <w:rPr>
                <w:rFonts w:ascii="Cambria Math" w:hAnsi="Cambria Math"/>
              </w:rPr>
            </w:pPr>
            <w:r>
              <w:rPr>
                <w:rFonts w:ascii="Cambria Math" w:hAnsi="Cambria Math"/>
              </w:rPr>
              <w:t xml:space="preserve">5.) </w:t>
            </w:r>
            <w:r w:rsidR="00C57401" w:rsidRPr="00C57401">
              <w:rPr>
                <w:rFonts w:ascii="Cambria Math" w:hAnsi="Cambria Math"/>
              </w:rPr>
              <w:t>WeChat; and</w:t>
            </w:r>
          </w:p>
        </w:tc>
      </w:tr>
      <w:tr w:rsidR="00C57401" w:rsidRPr="008E143F" w14:paraId="7D4C879C" w14:textId="65AE2D0E" w:rsidTr="006D66BC">
        <w:tc>
          <w:tcPr>
            <w:tcW w:w="2394" w:type="dxa"/>
          </w:tcPr>
          <w:p w14:paraId="65EE2D4B" w14:textId="64BF549B" w:rsidR="00C57401" w:rsidRPr="006D66BC" w:rsidRDefault="00C57401" w:rsidP="006D66BC">
            <w:pPr>
              <w:pStyle w:val="ListParagraph"/>
              <w:numPr>
                <w:ilvl w:val="0"/>
                <w:numId w:val="19"/>
              </w:numPr>
              <w:jc w:val="both"/>
              <w:rPr>
                <w:rFonts w:ascii="Cambria Math" w:hAnsi="Cambria Math"/>
              </w:rPr>
            </w:pPr>
            <w:r w:rsidRPr="006D66BC">
              <w:rPr>
                <w:rFonts w:ascii="Cambria Math" w:hAnsi="Cambria Math"/>
              </w:rPr>
              <w:t>Viber;</w:t>
            </w:r>
          </w:p>
        </w:tc>
        <w:tc>
          <w:tcPr>
            <w:tcW w:w="2394" w:type="dxa"/>
          </w:tcPr>
          <w:p w14:paraId="660360FA" w14:textId="58DBAF09" w:rsidR="00C57401" w:rsidRPr="00C57401" w:rsidRDefault="006D66BC" w:rsidP="00C57401">
            <w:pPr>
              <w:jc w:val="both"/>
              <w:rPr>
                <w:rFonts w:ascii="Cambria Math" w:hAnsi="Cambria Math"/>
              </w:rPr>
            </w:pPr>
            <w:r>
              <w:rPr>
                <w:rFonts w:ascii="Cambria Math" w:hAnsi="Cambria Math"/>
              </w:rPr>
              <w:t xml:space="preserve">6.) </w:t>
            </w:r>
            <w:r w:rsidR="00C57401" w:rsidRPr="00C57401">
              <w:rPr>
                <w:rFonts w:ascii="Cambria Math" w:hAnsi="Cambria Math"/>
              </w:rPr>
              <w:t>Signal</w:t>
            </w:r>
          </w:p>
        </w:tc>
      </w:tr>
    </w:tbl>
    <w:p w14:paraId="71103AF8" w14:textId="733C30E2" w:rsidR="008C5D12" w:rsidRDefault="008C5D12" w:rsidP="004217C1">
      <w:pPr>
        <w:pStyle w:val="Heading2"/>
        <w:rPr>
          <w:rFonts w:ascii="Cambria Math" w:hAnsi="Cambria Math"/>
          <w:b/>
          <w:bCs/>
          <w:color w:val="000000" w:themeColor="text1"/>
          <w:sz w:val="24"/>
          <w:szCs w:val="24"/>
        </w:rPr>
        <w:sectPr w:rsidR="008C5D12">
          <w:pgSz w:w="12240" w:h="15840"/>
          <w:pgMar w:top="1440" w:right="1440" w:bottom="1440" w:left="1440" w:header="708" w:footer="708" w:gutter="0"/>
          <w:cols w:space="708"/>
          <w:docGrid w:linePitch="360"/>
        </w:sectPr>
      </w:pPr>
    </w:p>
    <w:p w14:paraId="0464CAFE" w14:textId="1F4F2AB6" w:rsidR="004217C1" w:rsidRPr="004217C1" w:rsidRDefault="004217C1" w:rsidP="00C56C4A">
      <w:pPr>
        <w:pStyle w:val="Heading2"/>
        <w:numPr>
          <w:ilvl w:val="0"/>
          <w:numId w:val="20"/>
        </w:numPr>
        <w:rPr>
          <w:rFonts w:ascii="Cambria Math" w:hAnsi="Cambria Math"/>
          <w:b/>
          <w:bCs/>
          <w:color w:val="000000" w:themeColor="text1"/>
          <w:sz w:val="24"/>
          <w:szCs w:val="24"/>
        </w:rPr>
      </w:pPr>
      <w:bookmarkStart w:id="11" w:name="_Toc66997924"/>
      <w:r w:rsidRPr="004217C1">
        <w:rPr>
          <w:rFonts w:ascii="Cambria Math" w:hAnsi="Cambria Math"/>
          <w:b/>
          <w:bCs/>
          <w:color w:val="000000" w:themeColor="text1"/>
          <w:sz w:val="24"/>
          <w:szCs w:val="24"/>
        </w:rPr>
        <w:lastRenderedPageBreak/>
        <w:t xml:space="preserve">INFORMATION </w:t>
      </w:r>
      <w:r w:rsidR="00276D77">
        <w:rPr>
          <w:rFonts w:ascii="Cambria Math" w:hAnsi="Cambria Math"/>
          <w:b/>
          <w:bCs/>
          <w:color w:val="000000" w:themeColor="text1"/>
          <w:sz w:val="24"/>
          <w:szCs w:val="24"/>
        </w:rPr>
        <w:t>AVAILABLE</w:t>
      </w:r>
      <w:r w:rsidR="00276D77" w:rsidRPr="004217C1">
        <w:rPr>
          <w:rFonts w:ascii="Cambria Math" w:hAnsi="Cambria Math"/>
          <w:b/>
          <w:bCs/>
          <w:color w:val="000000" w:themeColor="text1"/>
          <w:sz w:val="24"/>
          <w:szCs w:val="24"/>
        </w:rPr>
        <w:t xml:space="preserve"> </w:t>
      </w:r>
      <w:r w:rsidR="00707712">
        <w:rPr>
          <w:rFonts w:ascii="Cambria Math" w:hAnsi="Cambria Math"/>
          <w:b/>
          <w:bCs/>
          <w:color w:val="000000" w:themeColor="text1"/>
          <w:sz w:val="24"/>
          <w:szCs w:val="24"/>
        </w:rPr>
        <w:t>O</w:t>
      </w:r>
      <w:r w:rsidRPr="004217C1">
        <w:rPr>
          <w:rFonts w:ascii="Cambria Math" w:hAnsi="Cambria Math"/>
          <w:b/>
          <w:bCs/>
          <w:color w:val="000000" w:themeColor="text1"/>
          <w:sz w:val="24"/>
          <w:szCs w:val="24"/>
        </w:rPr>
        <w:t xml:space="preserve">N </w:t>
      </w:r>
      <w:r w:rsidR="00276D77">
        <w:rPr>
          <w:rFonts w:ascii="Cambria Math" w:hAnsi="Cambria Math"/>
          <w:b/>
          <w:bCs/>
          <w:color w:val="000000" w:themeColor="text1"/>
          <w:sz w:val="24"/>
          <w:szCs w:val="24"/>
        </w:rPr>
        <w:t xml:space="preserve">THE </w:t>
      </w:r>
      <w:r w:rsidRPr="004217C1">
        <w:rPr>
          <w:rFonts w:ascii="Cambria Math" w:hAnsi="Cambria Math"/>
          <w:b/>
          <w:bCs/>
          <w:color w:val="000000" w:themeColor="text1"/>
          <w:sz w:val="24"/>
          <w:szCs w:val="24"/>
        </w:rPr>
        <w:t>APP STORES</w:t>
      </w:r>
      <w:bookmarkEnd w:id="11"/>
    </w:p>
    <w:p w14:paraId="6914056C" w14:textId="30344E09" w:rsidR="00A565ED" w:rsidRDefault="00A565ED" w:rsidP="00635E1E">
      <w:pPr>
        <w:jc w:val="both"/>
        <w:rPr>
          <w:rFonts w:ascii="Cambria Math" w:hAnsi="Cambria Math"/>
        </w:rPr>
      </w:pPr>
      <w:r>
        <w:rPr>
          <w:rFonts w:ascii="Cambria Math" w:hAnsi="Cambria Math"/>
        </w:rPr>
        <w:t xml:space="preserve">Each app store uniquely </w:t>
      </w:r>
      <w:r w:rsidR="00113297">
        <w:rPr>
          <w:rFonts w:ascii="Cambria Math" w:hAnsi="Cambria Math"/>
        </w:rPr>
        <w:t xml:space="preserve">presents </w:t>
      </w:r>
      <w:r w:rsidR="005C2360">
        <w:rPr>
          <w:rFonts w:ascii="Cambria Math" w:hAnsi="Cambria Math"/>
        </w:rPr>
        <w:t xml:space="preserve">the </w:t>
      </w:r>
      <w:r w:rsidR="00511978">
        <w:rPr>
          <w:rFonts w:ascii="Cambria Math" w:hAnsi="Cambria Math"/>
        </w:rPr>
        <w:t>mobile apps</w:t>
      </w:r>
      <w:r w:rsidR="00691764">
        <w:rPr>
          <w:rFonts w:ascii="Cambria Math" w:hAnsi="Cambria Math"/>
        </w:rPr>
        <w:t xml:space="preserve"> that are available</w:t>
      </w:r>
      <w:r>
        <w:rPr>
          <w:rFonts w:ascii="Cambria Math" w:hAnsi="Cambria Math"/>
        </w:rPr>
        <w:t xml:space="preserve">. </w:t>
      </w:r>
      <w:r w:rsidR="00133D76">
        <w:rPr>
          <w:rFonts w:ascii="Cambria Math" w:hAnsi="Cambria Math"/>
        </w:rPr>
        <w:t>Tables 1 and 2 below</w:t>
      </w:r>
      <w:r w:rsidR="00F96089">
        <w:rPr>
          <w:rFonts w:ascii="Cambria Math" w:hAnsi="Cambria Math"/>
        </w:rPr>
        <w:t xml:space="preserve"> enumerate and describe the information available on Google Play Store and Apple App Store, respectively:</w:t>
      </w:r>
    </w:p>
    <w:p w14:paraId="66F19E2F" w14:textId="7F77E590" w:rsidR="002B0D85" w:rsidRPr="002B0D85" w:rsidRDefault="00034A48" w:rsidP="00BF1354">
      <w:pPr>
        <w:pStyle w:val="Heading3"/>
        <w:numPr>
          <w:ilvl w:val="0"/>
          <w:numId w:val="21"/>
        </w:numPr>
        <w:rPr>
          <w:rFonts w:ascii="Cambria Math" w:hAnsi="Cambria Math"/>
          <w:b/>
          <w:color w:val="000000" w:themeColor="text1"/>
        </w:rPr>
      </w:pPr>
      <w:bookmarkStart w:id="12" w:name="_Toc66997925"/>
      <w:r>
        <w:rPr>
          <w:rFonts w:ascii="Cambria Math" w:hAnsi="Cambria Math"/>
          <w:b/>
          <w:color w:val="000000" w:themeColor="text1"/>
        </w:rPr>
        <w:t xml:space="preserve">GOOGLE </w:t>
      </w:r>
      <w:r w:rsidR="002B0D85" w:rsidRPr="002B0D85">
        <w:rPr>
          <w:rFonts w:ascii="Cambria Math" w:hAnsi="Cambria Math"/>
          <w:b/>
          <w:color w:val="000000" w:themeColor="text1"/>
        </w:rPr>
        <w:t>PLAY</w:t>
      </w:r>
      <w:r w:rsidR="002B0D85">
        <w:rPr>
          <w:rFonts w:ascii="Cambria Math" w:hAnsi="Cambria Math"/>
          <w:b/>
          <w:color w:val="000000" w:themeColor="text1"/>
        </w:rPr>
        <w:t xml:space="preserve"> STORE</w:t>
      </w:r>
      <w:r w:rsidR="002B0D85" w:rsidRPr="002B0D85">
        <w:rPr>
          <w:rFonts w:ascii="Cambria Math" w:hAnsi="Cambria Math"/>
          <w:b/>
          <w:color w:val="000000" w:themeColor="text1"/>
        </w:rPr>
        <w:t xml:space="preserve"> (ANDROID OS)</w:t>
      </w:r>
      <w:r w:rsidR="00B148FE" w:rsidRPr="00B148FE">
        <w:rPr>
          <w:noProof/>
          <w:lang w:val="en-US"/>
        </w:rPr>
        <w:t xml:space="preserve"> </w:t>
      </w:r>
      <w:r w:rsidR="00B148FE">
        <w:rPr>
          <w:noProof/>
          <w:lang w:val="en-US"/>
        </w:rPr>
        <w:drawing>
          <wp:inline distT="0" distB="0" distL="0" distR="0" wp14:anchorId="6C0FF242" wp14:editId="1787514E">
            <wp:extent cx="890528" cy="246316"/>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34990" cy="286274"/>
                    </a:xfrm>
                    <a:prstGeom prst="rect">
                      <a:avLst/>
                    </a:prstGeom>
                  </pic:spPr>
                </pic:pic>
              </a:graphicData>
            </a:graphic>
          </wp:inline>
        </w:drawing>
      </w:r>
      <w:bookmarkEnd w:id="12"/>
    </w:p>
    <w:tbl>
      <w:tblPr>
        <w:tblStyle w:val="TableGrid"/>
        <w:tblW w:w="0" w:type="auto"/>
        <w:tblLook w:val="04A0" w:firstRow="1" w:lastRow="0" w:firstColumn="1" w:lastColumn="0" w:noHBand="0" w:noVBand="1"/>
      </w:tblPr>
      <w:tblGrid>
        <w:gridCol w:w="2263"/>
        <w:gridCol w:w="7087"/>
      </w:tblGrid>
      <w:tr w:rsidR="002B3EC3" w:rsidRPr="007E7A2E" w14:paraId="7A58D46E" w14:textId="77777777" w:rsidTr="00BF1F4B">
        <w:tc>
          <w:tcPr>
            <w:tcW w:w="2263" w:type="dxa"/>
          </w:tcPr>
          <w:p w14:paraId="0BF48EEB" w14:textId="77777777" w:rsidR="002B3EC3" w:rsidRDefault="002B3EC3" w:rsidP="00BF1F4B">
            <w:pPr>
              <w:jc w:val="center"/>
              <w:rPr>
                <w:rFonts w:ascii="Cambria Math" w:hAnsi="Cambria Math"/>
                <w:b/>
              </w:rPr>
            </w:pPr>
            <w:r>
              <w:rPr>
                <w:rFonts w:ascii="Cambria Math" w:hAnsi="Cambria Math"/>
                <w:b/>
              </w:rPr>
              <w:t>Top Information</w:t>
            </w:r>
          </w:p>
        </w:tc>
        <w:tc>
          <w:tcPr>
            <w:tcW w:w="7087" w:type="dxa"/>
          </w:tcPr>
          <w:p w14:paraId="401B820C" w14:textId="77777777" w:rsidR="002B3EC3" w:rsidRPr="007E7A2E" w:rsidRDefault="002B3EC3" w:rsidP="00BF1F4B">
            <w:pPr>
              <w:jc w:val="center"/>
              <w:rPr>
                <w:rFonts w:ascii="Cambria Math" w:hAnsi="Cambria Math"/>
                <w:b/>
              </w:rPr>
            </w:pPr>
            <w:r>
              <w:rPr>
                <w:rFonts w:ascii="Cambria Math" w:hAnsi="Cambria Math"/>
                <w:b/>
              </w:rPr>
              <w:t>Brief Description</w:t>
            </w:r>
          </w:p>
        </w:tc>
      </w:tr>
      <w:tr w:rsidR="002B3EC3" w:rsidRPr="002B260D" w14:paraId="515024A2" w14:textId="77777777" w:rsidTr="00BF1F4B">
        <w:tc>
          <w:tcPr>
            <w:tcW w:w="2263" w:type="dxa"/>
          </w:tcPr>
          <w:p w14:paraId="3CDA8A81" w14:textId="77777777" w:rsidR="002B3EC3" w:rsidRPr="00665FE7" w:rsidRDefault="002B3EC3" w:rsidP="00BF1F4B">
            <w:pPr>
              <w:rPr>
                <w:rFonts w:ascii="Cambria Math" w:hAnsi="Cambria Math"/>
              </w:rPr>
            </w:pPr>
            <w:r w:rsidRPr="00665FE7">
              <w:rPr>
                <w:rFonts w:ascii="Cambria Math" w:hAnsi="Cambria Math"/>
              </w:rPr>
              <w:t>Icon</w:t>
            </w:r>
          </w:p>
        </w:tc>
        <w:tc>
          <w:tcPr>
            <w:tcW w:w="7087" w:type="dxa"/>
          </w:tcPr>
          <w:p w14:paraId="27004B29" w14:textId="61A274F3" w:rsidR="002B3EC3" w:rsidRPr="002B260D" w:rsidRDefault="002B3EC3" w:rsidP="00BF1F4B">
            <w:pPr>
              <w:rPr>
                <w:rFonts w:ascii="Cambria Math" w:hAnsi="Cambria Math"/>
              </w:rPr>
            </w:pPr>
            <w:r>
              <w:rPr>
                <w:rFonts w:ascii="Cambria Math" w:hAnsi="Cambria Math"/>
              </w:rPr>
              <w:t>Icon image of the app</w:t>
            </w:r>
          </w:p>
        </w:tc>
      </w:tr>
      <w:tr w:rsidR="002B3EC3" w:rsidRPr="002B260D" w14:paraId="7E105C58" w14:textId="77777777" w:rsidTr="00BF1F4B">
        <w:tc>
          <w:tcPr>
            <w:tcW w:w="2263" w:type="dxa"/>
          </w:tcPr>
          <w:p w14:paraId="0A9A324C" w14:textId="77777777" w:rsidR="002B3EC3" w:rsidRPr="00665FE7" w:rsidRDefault="002B3EC3" w:rsidP="00BF1F4B">
            <w:pPr>
              <w:rPr>
                <w:rFonts w:ascii="Cambria Math" w:hAnsi="Cambria Math"/>
              </w:rPr>
            </w:pPr>
            <w:r w:rsidRPr="00665FE7">
              <w:rPr>
                <w:rFonts w:ascii="Cambria Math" w:hAnsi="Cambria Math"/>
              </w:rPr>
              <w:t>Name</w:t>
            </w:r>
          </w:p>
        </w:tc>
        <w:tc>
          <w:tcPr>
            <w:tcW w:w="7087" w:type="dxa"/>
          </w:tcPr>
          <w:p w14:paraId="5888401C" w14:textId="75929B44" w:rsidR="002B3EC3" w:rsidRPr="002B260D" w:rsidRDefault="002B3EC3" w:rsidP="00BF1F4B">
            <w:pPr>
              <w:rPr>
                <w:rFonts w:ascii="Cambria Math" w:hAnsi="Cambria Math"/>
              </w:rPr>
            </w:pPr>
            <w:r>
              <w:rPr>
                <w:rFonts w:ascii="Cambria Math" w:hAnsi="Cambria Math"/>
              </w:rPr>
              <w:t>Name of the app</w:t>
            </w:r>
          </w:p>
        </w:tc>
      </w:tr>
      <w:tr w:rsidR="002B3EC3" w:rsidRPr="002B260D" w14:paraId="21565BDD" w14:textId="77777777" w:rsidTr="00BF1F4B">
        <w:tc>
          <w:tcPr>
            <w:tcW w:w="2263" w:type="dxa"/>
          </w:tcPr>
          <w:p w14:paraId="54B38491" w14:textId="77777777" w:rsidR="002B3EC3" w:rsidRPr="00665FE7" w:rsidRDefault="002B3EC3" w:rsidP="00BF1F4B">
            <w:pPr>
              <w:rPr>
                <w:rFonts w:ascii="Cambria Math" w:hAnsi="Cambria Math"/>
              </w:rPr>
            </w:pPr>
            <w:r w:rsidRPr="00665FE7">
              <w:rPr>
                <w:rFonts w:ascii="Cambria Math" w:hAnsi="Cambria Math"/>
              </w:rPr>
              <w:t>Offered by</w:t>
            </w:r>
          </w:p>
        </w:tc>
        <w:tc>
          <w:tcPr>
            <w:tcW w:w="7087" w:type="dxa"/>
          </w:tcPr>
          <w:p w14:paraId="05F19E66" w14:textId="145B829B" w:rsidR="002B3EC3" w:rsidRPr="002B260D" w:rsidRDefault="00F91CD4" w:rsidP="00BF1F4B">
            <w:pPr>
              <w:rPr>
                <w:rFonts w:ascii="Cambria Math" w:hAnsi="Cambria Math"/>
              </w:rPr>
            </w:pPr>
            <w:r>
              <w:rPr>
                <w:rFonts w:ascii="Cambria Math" w:hAnsi="Cambria Math"/>
              </w:rPr>
              <w:t>Entity n</w:t>
            </w:r>
            <w:r w:rsidR="002B3EC3">
              <w:rPr>
                <w:rFonts w:ascii="Cambria Math" w:hAnsi="Cambria Math"/>
              </w:rPr>
              <w:t>ame of the app developer</w:t>
            </w:r>
            <w:r w:rsidR="00F147EE">
              <w:rPr>
                <w:rFonts w:ascii="Cambria Math" w:hAnsi="Cambria Math"/>
              </w:rPr>
              <w:t>/provider</w:t>
            </w:r>
          </w:p>
        </w:tc>
      </w:tr>
      <w:tr w:rsidR="002B3EC3" w:rsidRPr="002B260D" w14:paraId="6A678635" w14:textId="77777777" w:rsidTr="00BF1F4B">
        <w:tc>
          <w:tcPr>
            <w:tcW w:w="2263" w:type="dxa"/>
          </w:tcPr>
          <w:p w14:paraId="090EF897" w14:textId="77777777" w:rsidR="002B3EC3" w:rsidRPr="00665FE7" w:rsidRDefault="002B3EC3" w:rsidP="00BF1F4B">
            <w:pPr>
              <w:rPr>
                <w:rFonts w:ascii="Cambria Math" w:hAnsi="Cambria Math"/>
              </w:rPr>
            </w:pPr>
            <w:r w:rsidRPr="00665FE7">
              <w:rPr>
                <w:rFonts w:ascii="Cambria Math" w:hAnsi="Cambria Math"/>
              </w:rPr>
              <w:t>Category</w:t>
            </w:r>
          </w:p>
        </w:tc>
        <w:tc>
          <w:tcPr>
            <w:tcW w:w="7087" w:type="dxa"/>
          </w:tcPr>
          <w:p w14:paraId="1E638163" w14:textId="15AE3460" w:rsidR="002B3EC3" w:rsidRPr="002B260D" w:rsidRDefault="002B3EC3" w:rsidP="00BF1F4B">
            <w:pPr>
              <w:rPr>
                <w:rFonts w:ascii="Cambria Math" w:hAnsi="Cambria Math"/>
              </w:rPr>
            </w:pPr>
            <w:r>
              <w:rPr>
                <w:rFonts w:ascii="Cambria Math" w:hAnsi="Cambria Math"/>
              </w:rPr>
              <w:t>Category of the app where it is classified or tagged under</w:t>
            </w:r>
          </w:p>
        </w:tc>
      </w:tr>
      <w:tr w:rsidR="00336919" w:rsidRPr="002B260D" w14:paraId="589C4B4F" w14:textId="77777777" w:rsidTr="00BF1F4B">
        <w:tc>
          <w:tcPr>
            <w:tcW w:w="2263" w:type="dxa"/>
          </w:tcPr>
          <w:p w14:paraId="368306B2" w14:textId="7EA6CBD8" w:rsidR="00336919" w:rsidRDefault="00336919" w:rsidP="00336919">
            <w:pPr>
              <w:rPr>
                <w:rFonts w:ascii="Cambria Math" w:hAnsi="Cambria Math"/>
              </w:rPr>
            </w:pPr>
            <w:r>
              <w:rPr>
                <w:rFonts w:ascii="Cambria Math" w:hAnsi="Cambria Math"/>
              </w:rPr>
              <w:t>Age Rating</w:t>
            </w:r>
          </w:p>
        </w:tc>
        <w:tc>
          <w:tcPr>
            <w:tcW w:w="7087" w:type="dxa"/>
          </w:tcPr>
          <w:p w14:paraId="5BA4B40D" w14:textId="571C05F7" w:rsidR="00336919" w:rsidRDefault="00336919" w:rsidP="00336919">
            <w:pPr>
              <w:rPr>
                <w:rFonts w:ascii="Cambria Math" w:hAnsi="Cambria Math"/>
              </w:rPr>
            </w:pPr>
            <w:r>
              <w:rPr>
                <w:rFonts w:ascii="Cambria Math" w:hAnsi="Cambria Math"/>
              </w:rPr>
              <w:t>Provides age-based rating</w:t>
            </w:r>
          </w:p>
        </w:tc>
      </w:tr>
      <w:tr w:rsidR="00336919" w:rsidRPr="002B260D" w14:paraId="63C259C7" w14:textId="77777777" w:rsidTr="00BF1F4B">
        <w:tc>
          <w:tcPr>
            <w:tcW w:w="2263" w:type="dxa"/>
          </w:tcPr>
          <w:p w14:paraId="209497E4" w14:textId="7DDF11F2" w:rsidR="00336919" w:rsidRPr="00226217" w:rsidRDefault="00336919" w:rsidP="00336919">
            <w:pPr>
              <w:rPr>
                <w:rFonts w:ascii="Cambria Math" w:hAnsi="Cambria Math"/>
              </w:rPr>
            </w:pPr>
            <w:r>
              <w:rPr>
                <w:rFonts w:ascii="Cambria Math" w:hAnsi="Cambria Math"/>
              </w:rPr>
              <w:t xml:space="preserve">Average </w:t>
            </w:r>
            <w:r w:rsidR="001A7283">
              <w:rPr>
                <w:rFonts w:ascii="Cambria Math" w:hAnsi="Cambria Math"/>
              </w:rPr>
              <w:t xml:space="preserve">Users’ </w:t>
            </w:r>
            <w:r>
              <w:rPr>
                <w:rFonts w:ascii="Cambria Math" w:hAnsi="Cambria Math"/>
              </w:rPr>
              <w:t>Rating</w:t>
            </w:r>
          </w:p>
        </w:tc>
        <w:tc>
          <w:tcPr>
            <w:tcW w:w="7087" w:type="dxa"/>
          </w:tcPr>
          <w:p w14:paraId="7F93CA3C" w14:textId="691DAC52" w:rsidR="00336919" w:rsidRPr="002B260D" w:rsidRDefault="00336919" w:rsidP="00336919">
            <w:pPr>
              <w:rPr>
                <w:rFonts w:ascii="Cambria Math" w:hAnsi="Cambria Math"/>
              </w:rPr>
            </w:pPr>
            <w:r>
              <w:rPr>
                <w:rFonts w:ascii="Cambria Math" w:hAnsi="Cambria Math"/>
              </w:rPr>
              <w:t>Average score given by the users who chose to rate the app in 1-5 stars, where 5 is the highest rating</w:t>
            </w:r>
          </w:p>
        </w:tc>
      </w:tr>
      <w:tr w:rsidR="00336919" w14:paraId="323B1AC6" w14:textId="77777777" w:rsidTr="00BF1F4B">
        <w:tc>
          <w:tcPr>
            <w:tcW w:w="2263" w:type="dxa"/>
          </w:tcPr>
          <w:p w14:paraId="31FB1C68" w14:textId="77777777" w:rsidR="00336919" w:rsidRDefault="00336919" w:rsidP="00336919">
            <w:pPr>
              <w:rPr>
                <w:rFonts w:ascii="Cambria Math" w:hAnsi="Cambria Math"/>
              </w:rPr>
            </w:pPr>
            <w:r>
              <w:rPr>
                <w:rFonts w:ascii="Cambria Math" w:hAnsi="Cambria Math"/>
              </w:rPr>
              <w:t>Screenshots</w:t>
            </w:r>
          </w:p>
        </w:tc>
        <w:tc>
          <w:tcPr>
            <w:tcW w:w="7087" w:type="dxa"/>
          </w:tcPr>
          <w:p w14:paraId="097D97F4" w14:textId="3268AC98" w:rsidR="00336919" w:rsidRDefault="00336919" w:rsidP="00336919">
            <w:pPr>
              <w:rPr>
                <w:rFonts w:ascii="Cambria Math" w:hAnsi="Cambria Math"/>
              </w:rPr>
            </w:pPr>
            <w:r>
              <w:rPr>
                <w:rFonts w:ascii="Cambria Math" w:hAnsi="Cambria Math"/>
              </w:rPr>
              <w:t>Screen captures of the app with featured introductory functions</w:t>
            </w:r>
          </w:p>
        </w:tc>
      </w:tr>
      <w:tr w:rsidR="00336919" w14:paraId="50141B6D" w14:textId="77777777" w:rsidTr="00BF1F4B">
        <w:tc>
          <w:tcPr>
            <w:tcW w:w="2263" w:type="dxa"/>
          </w:tcPr>
          <w:p w14:paraId="207EDB13" w14:textId="77777777" w:rsidR="00336919" w:rsidRDefault="00336919" w:rsidP="00336919">
            <w:pPr>
              <w:rPr>
                <w:rFonts w:ascii="Cambria Math" w:hAnsi="Cambria Math"/>
              </w:rPr>
            </w:pPr>
            <w:r>
              <w:rPr>
                <w:rFonts w:ascii="Cambria Math" w:hAnsi="Cambria Math"/>
              </w:rPr>
              <w:t>Introduction</w:t>
            </w:r>
          </w:p>
        </w:tc>
        <w:tc>
          <w:tcPr>
            <w:tcW w:w="7087" w:type="dxa"/>
          </w:tcPr>
          <w:p w14:paraId="3DA723C5" w14:textId="74B1FEC9" w:rsidR="00336919" w:rsidRDefault="00336919" w:rsidP="00336919">
            <w:pPr>
              <w:rPr>
                <w:rFonts w:ascii="Cambria Math" w:hAnsi="Cambria Math"/>
              </w:rPr>
            </w:pPr>
            <w:r>
              <w:rPr>
                <w:rFonts w:ascii="Cambria Math" w:hAnsi="Cambria Math"/>
              </w:rPr>
              <w:t>Provides an overview of the app</w:t>
            </w:r>
          </w:p>
        </w:tc>
      </w:tr>
      <w:tr w:rsidR="00996965" w14:paraId="5278AF90" w14:textId="77777777" w:rsidTr="00BF1F4B">
        <w:tc>
          <w:tcPr>
            <w:tcW w:w="2263" w:type="dxa"/>
          </w:tcPr>
          <w:p w14:paraId="1EDF348D" w14:textId="32CC6952" w:rsidR="00996965" w:rsidRDefault="00996965" w:rsidP="00336919">
            <w:pPr>
              <w:rPr>
                <w:rFonts w:ascii="Cambria Math" w:hAnsi="Cambria Math"/>
              </w:rPr>
            </w:pPr>
            <w:r>
              <w:rPr>
                <w:rFonts w:ascii="Cambria Math" w:hAnsi="Cambria Math"/>
              </w:rPr>
              <w:t>Reviews</w:t>
            </w:r>
          </w:p>
        </w:tc>
        <w:tc>
          <w:tcPr>
            <w:tcW w:w="7087" w:type="dxa"/>
          </w:tcPr>
          <w:p w14:paraId="73EFD2D8" w14:textId="6B884E5E" w:rsidR="00996965" w:rsidRDefault="00996965" w:rsidP="00336919">
            <w:pPr>
              <w:rPr>
                <w:rFonts w:ascii="Cambria Math" w:hAnsi="Cambria Math"/>
              </w:rPr>
            </w:pPr>
            <w:r>
              <w:rPr>
                <w:rFonts w:ascii="Cambria Math" w:hAnsi="Cambria Math"/>
              </w:rPr>
              <w:t>Provides user ratings and reviews on the app</w:t>
            </w:r>
          </w:p>
        </w:tc>
      </w:tr>
      <w:tr w:rsidR="00336919" w:rsidRPr="007E7A2E" w14:paraId="262AA335" w14:textId="77777777" w:rsidTr="00BF1F4B">
        <w:tc>
          <w:tcPr>
            <w:tcW w:w="9350" w:type="dxa"/>
            <w:gridSpan w:val="2"/>
          </w:tcPr>
          <w:p w14:paraId="2E6CFCCA" w14:textId="77777777" w:rsidR="00336919" w:rsidRPr="007E7A2E" w:rsidRDefault="00336919" w:rsidP="00336919">
            <w:pPr>
              <w:rPr>
                <w:rFonts w:ascii="Cambria Math" w:hAnsi="Cambria Math"/>
                <w:b/>
              </w:rPr>
            </w:pPr>
            <w:r>
              <w:rPr>
                <w:rFonts w:ascii="Cambria Math" w:hAnsi="Cambria Math"/>
                <w:b/>
              </w:rPr>
              <w:t xml:space="preserve">Additional </w:t>
            </w:r>
            <w:r w:rsidRPr="007E7A2E">
              <w:rPr>
                <w:rFonts w:ascii="Cambria Math" w:hAnsi="Cambria Math"/>
                <w:b/>
              </w:rPr>
              <w:t>Information</w:t>
            </w:r>
          </w:p>
        </w:tc>
      </w:tr>
      <w:tr w:rsidR="00336919" w14:paraId="55DC9604" w14:textId="77777777" w:rsidTr="00BF1F4B">
        <w:tc>
          <w:tcPr>
            <w:tcW w:w="2263" w:type="dxa"/>
          </w:tcPr>
          <w:p w14:paraId="4CC3E937" w14:textId="77777777" w:rsidR="00336919" w:rsidRPr="00B45AD1" w:rsidRDefault="00336919" w:rsidP="00336919">
            <w:pPr>
              <w:jc w:val="both"/>
              <w:rPr>
                <w:rFonts w:ascii="Cambria Math" w:hAnsi="Cambria Math"/>
              </w:rPr>
            </w:pPr>
            <w:r w:rsidRPr="00B45AD1">
              <w:rPr>
                <w:rFonts w:ascii="Cambria Math" w:hAnsi="Cambria Math"/>
              </w:rPr>
              <w:t>Updated</w:t>
            </w:r>
          </w:p>
        </w:tc>
        <w:tc>
          <w:tcPr>
            <w:tcW w:w="7087" w:type="dxa"/>
          </w:tcPr>
          <w:p w14:paraId="12D6CF54" w14:textId="673354F9" w:rsidR="00336919" w:rsidRDefault="00336919" w:rsidP="00336919">
            <w:pPr>
              <w:jc w:val="both"/>
              <w:rPr>
                <w:rFonts w:ascii="Cambria Math" w:hAnsi="Cambria Math"/>
              </w:rPr>
            </w:pPr>
            <w:r>
              <w:rPr>
                <w:rFonts w:ascii="Cambria Math" w:hAnsi="Cambria Math"/>
              </w:rPr>
              <w:t>Date when the app is updated to its latest version</w:t>
            </w:r>
          </w:p>
        </w:tc>
      </w:tr>
      <w:tr w:rsidR="002A08DF" w14:paraId="000CC04A" w14:textId="77777777" w:rsidTr="00BF1F4B">
        <w:tc>
          <w:tcPr>
            <w:tcW w:w="2263" w:type="dxa"/>
          </w:tcPr>
          <w:p w14:paraId="0A7402C1" w14:textId="77777777" w:rsidR="002A08DF" w:rsidRDefault="002A08DF" w:rsidP="002A08DF">
            <w:pPr>
              <w:jc w:val="both"/>
              <w:rPr>
                <w:rFonts w:ascii="Cambria Math" w:hAnsi="Cambria Math"/>
              </w:rPr>
            </w:pPr>
            <w:r w:rsidRPr="00B45AD1">
              <w:rPr>
                <w:rFonts w:ascii="Cambria Math" w:hAnsi="Cambria Math"/>
              </w:rPr>
              <w:t>Current Version</w:t>
            </w:r>
          </w:p>
        </w:tc>
        <w:tc>
          <w:tcPr>
            <w:tcW w:w="7087" w:type="dxa"/>
          </w:tcPr>
          <w:p w14:paraId="1F9A5DCA" w14:textId="374FB2CB" w:rsidR="002A08DF" w:rsidRDefault="002A08DF" w:rsidP="002A08DF">
            <w:pPr>
              <w:jc w:val="both"/>
              <w:rPr>
                <w:rFonts w:ascii="Cambria Math" w:hAnsi="Cambria Math"/>
              </w:rPr>
            </w:pPr>
            <w:r>
              <w:rPr>
                <w:rFonts w:ascii="Cambria Math" w:hAnsi="Cambria Math"/>
              </w:rPr>
              <w:t>Refers to the latest build or version number of the app</w:t>
            </w:r>
          </w:p>
        </w:tc>
      </w:tr>
      <w:tr w:rsidR="0081155A" w14:paraId="0040226E" w14:textId="77777777" w:rsidTr="00BF1F4B">
        <w:tc>
          <w:tcPr>
            <w:tcW w:w="2263" w:type="dxa"/>
          </w:tcPr>
          <w:p w14:paraId="705109AE" w14:textId="0B16B3A3" w:rsidR="0081155A" w:rsidRPr="00B45AD1" w:rsidRDefault="0081155A" w:rsidP="00336919">
            <w:pPr>
              <w:jc w:val="both"/>
              <w:rPr>
                <w:rFonts w:ascii="Cambria Math" w:hAnsi="Cambria Math"/>
              </w:rPr>
            </w:pPr>
            <w:r>
              <w:rPr>
                <w:rFonts w:ascii="Cambria Math" w:hAnsi="Cambria Math"/>
              </w:rPr>
              <w:t>Interactive Elements</w:t>
            </w:r>
          </w:p>
        </w:tc>
        <w:tc>
          <w:tcPr>
            <w:tcW w:w="7087" w:type="dxa"/>
          </w:tcPr>
          <w:p w14:paraId="6FED5E1B" w14:textId="764753FC" w:rsidR="0081155A" w:rsidRDefault="00C36235" w:rsidP="00336919">
            <w:pPr>
              <w:jc w:val="both"/>
              <w:rPr>
                <w:rFonts w:ascii="Cambria Math" w:hAnsi="Cambria Math"/>
              </w:rPr>
            </w:pPr>
            <w:r>
              <w:rPr>
                <w:rFonts w:ascii="Cambria Math" w:hAnsi="Cambria Math"/>
              </w:rPr>
              <w:t>I</w:t>
            </w:r>
            <w:r w:rsidR="005024E0" w:rsidRPr="005024E0">
              <w:rPr>
                <w:rFonts w:ascii="Cambria Math" w:hAnsi="Cambria Math"/>
              </w:rPr>
              <w:t>nclude things like whether an app shares a user's location, or if it allows users to interact with each other</w:t>
            </w:r>
            <w:r w:rsidR="0081155A">
              <w:rPr>
                <w:rFonts w:ascii="Cambria Math" w:hAnsi="Cambria Math"/>
              </w:rPr>
              <w:t xml:space="preserve">, i.e.: users interact, shares location, in-app purchases, etc. </w:t>
            </w:r>
          </w:p>
        </w:tc>
      </w:tr>
      <w:tr w:rsidR="00336919" w14:paraId="20F25E4C" w14:textId="77777777" w:rsidTr="00BF1F4B">
        <w:tc>
          <w:tcPr>
            <w:tcW w:w="2263" w:type="dxa"/>
          </w:tcPr>
          <w:p w14:paraId="04398950" w14:textId="77777777" w:rsidR="00336919" w:rsidRDefault="00336919" w:rsidP="00336919">
            <w:pPr>
              <w:jc w:val="both"/>
              <w:rPr>
                <w:rFonts w:ascii="Cambria Math" w:hAnsi="Cambria Math"/>
              </w:rPr>
            </w:pPr>
            <w:r w:rsidRPr="00B45AD1">
              <w:rPr>
                <w:rFonts w:ascii="Cambria Math" w:hAnsi="Cambria Math"/>
              </w:rPr>
              <w:t>Report</w:t>
            </w:r>
          </w:p>
        </w:tc>
        <w:tc>
          <w:tcPr>
            <w:tcW w:w="7087" w:type="dxa"/>
          </w:tcPr>
          <w:p w14:paraId="2E557EE8" w14:textId="296DCF41" w:rsidR="00336919" w:rsidRDefault="00336919" w:rsidP="00336919">
            <w:pPr>
              <w:jc w:val="both"/>
              <w:rPr>
                <w:rFonts w:ascii="Cambria Math" w:hAnsi="Cambria Math"/>
              </w:rPr>
            </w:pPr>
            <w:r>
              <w:rPr>
                <w:rFonts w:ascii="Cambria Math" w:hAnsi="Cambria Math"/>
              </w:rPr>
              <w:t xml:space="preserve">Provides avenues for </w:t>
            </w:r>
            <w:hyperlink r:id="rId18" w:history="1">
              <w:r w:rsidRPr="00F100B6">
                <w:rPr>
                  <w:rStyle w:val="Hyperlink"/>
                  <w:rFonts w:ascii="Cambria Math" w:hAnsi="Cambria Math"/>
                </w:rPr>
                <w:t>reporting content issues or violations</w:t>
              </w:r>
            </w:hyperlink>
          </w:p>
        </w:tc>
      </w:tr>
      <w:tr w:rsidR="00336919" w14:paraId="56AF71F8" w14:textId="77777777" w:rsidTr="00BF1F4B">
        <w:tc>
          <w:tcPr>
            <w:tcW w:w="2263" w:type="dxa"/>
          </w:tcPr>
          <w:p w14:paraId="0D184CF9" w14:textId="77777777" w:rsidR="00336919" w:rsidRDefault="00336919" w:rsidP="00336919">
            <w:pPr>
              <w:jc w:val="both"/>
              <w:rPr>
                <w:rFonts w:ascii="Cambria Math" w:hAnsi="Cambria Math"/>
              </w:rPr>
            </w:pPr>
            <w:r w:rsidRPr="00B45AD1">
              <w:rPr>
                <w:rFonts w:ascii="Cambria Math" w:hAnsi="Cambria Math"/>
              </w:rPr>
              <w:t>Size</w:t>
            </w:r>
          </w:p>
        </w:tc>
        <w:tc>
          <w:tcPr>
            <w:tcW w:w="7087" w:type="dxa"/>
          </w:tcPr>
          <w:p w14:paraId="784DAB3E" w14:textId="74B4A8E2" w:rsidR="00336919" w:rsidRDefault="00336919" w:rsidP="00336919">
            <w:pPr>
              <w:jc w:val="both"/>
              <w:rPr>
                <w:rFonts w:ascii="Cambria Math" w:hAnsi="Cambria Math"/>
              </w:rPr>
            </w:pPr>
            <w:r>
              <w:rPr>
                <w:rFonts w:ascii="Cambria Math" w:hAnsi="Cambria Math"/>
              </w:rPr>
              <w:t>Approximate size of the applications in megabytes (M) or gigabytes (G)</w:t>
            </w:r>
          </w:p>
        </w:tc>
      </w:tr>
      <w:tr w:rsidR="00336919" w14:paraId="47927C6E" w14:textId="77777777" w:rsidTr="00BF1F4B">
        <w:tc>
          <w:tcPr>
            <w:tcW w:w="2263" w:type="dxa"/>
          </w:tcPr>
          <w:p w14:paraId="23B40818" w14:textId="77777777" w:rsidR="00336919" w:rsidRDefault="00336919" w:rsidP="00336919">
            <w:pPr>
              <w:jc w:val="both"/>
              <w:rPr>
                <w:rFonts w:ascii="Cambria Math" w:hAnsi="Cambria Math"/>
              </w:rPr>
            </w:pPr>
            <w:r w:rsidRPr="00B45AD1">
              <w:rPr>
                <w:rFonts w:ascii="Cambria Math" w:hAnsi="Cambria Math"/>
              </w:rPr>
              <w:t>Requires Android</w:t>
            </w:r>
          </w:p>
        </w:tc>
        <w:tc>
          <w:tcPr>
            <w:tcW w:w="7087" w:type="dxa"/>
          </w:tcPr>
          <w:p w14:paraId="4CA741C2" w14:textId="51BFCFC0" w:rsidR="00336919" w:rsidRDefault="00336919" w:rsidP="00336919">
            <w:pPr>
              <w:jc w:val="both"/>
              <w:rPr>
                <w:rFonts w:ascii="Cambria Math" w:hAnsi="Cambria Math"/>
              </w:rPr>
            </w:pPr>
            <w:r>
              <w:rPr>
                <w:rFonts w:ascii="Cambria Math" w:hAnsi="Cambria Math"/>
              </w:rPr>
              <w:t>Minimum build or version number of the Android OS to run this app</w:t>
            </w:r>
          </w:p>
        </w:tc>
      </w:tr>
      <w:tr w:rsidR="00336919" w14:paraId="79CE4F4E" w14:textId="77777777" w:rsidTr="00BF1F4B">
        <w:tc>
          <w:tcPr>
            <w:tcW w:w="2263" w:type="dxa"/>
          </w:tcPr>
          <w:p w14:paraId="59BC5057" w14:textId="77777777" w:rsidR="00336919" w:rsidRDefault="00336919" w:rsidP="00336919">
            <w:pPr>
              <w:jc w:val="both"/>
              <w:rPr>
                <w:rFonts w:ascii="Cambria Math" w:hAnsi="Cambria Math"/>
              </w:rPr>
            </w:pPr>
            <w:r w:rsidRPr="00B45AD1">
              <w:rPr>
                <w:rFonts w:ascii="Cambria Math" w:hAnsi="Cambria Math"/>
              </w:rPr>
              <w:t>In-app Products</w:t>
            </w:r>
          </w:p>
        </w:tc>
        <w:tc>
          <w:tcPr>
            <w:tcW w:w="7087" w:type="dxa"/>
          </w:tcPr>
          <w:p w14:paraId="28630547" w14:textId="63F534C4" w:rsidR="00336919" w:rsidRDefault="00336919" w:rsidP="00336919">
            <w:pPr>
              <w:jc w:val="both"/>
              <w:rPr>
                <w:rFonts w:ascii="Cambria Math" w:hAnsi="Cambria Math"/>
              </w:rPr>
            </w:pPr>
            <w:r>
              <w:rPr>
                <w:rFonts w:ascii="Cambria Math" w:hAnsi="Cambria Math"/>
              </w:rPr>
              <w:t xml:space="preserve">Approximate cost range of in-app purchases available </w:t>
            </w:r>
            <w:r w:rsidR="00D601E1">
              <w:rPr>
                <w:rFonts w:ascii="Cambria Math" w:hAnsi="Cambria Math"/>
              </w:rPr>
              <w:t>o</w:t>
            </w:r>
            <w:r>
              <w:rPr>
                <w:rFonts w:ascii="Cambria Math" w:hAnsi="Cambria Math"/>
              </w:rPr>
              <w:t>n the app</w:t>
            </w:r>
          </w:p>
        </w:tc>
      </w:tr>
      <w:tr w:rsidR="00336919" w14:paraId="69DB0688" w14:textId="77777777" w:rsidTr="00BF1F4B">
        <w:tc>
          <w:tcPr>
            <w:tcW w:w="2263" w:type="dxa"/>
          </w:tcPr>
          <w:p w14:paraId="7AC54D5B" w14:textId="77777777" w:rsidR="00336919" w:rsidRDefault="00336919" w:rsidP="00336919">
            <w:pPr>
              <w:jc w:val="both"/>
              <w:rPr>
                <w:rFonts w:ascii="Cambria Math" w:hAnsi="Cambria Math"/>
              </w:rPr>
            </w:pPr>
            <w:r w:rsidRPr="00B45AD1">
              <w:rPr>
                <w:rFonts w:ascii="Cambria Math" w:hAnsi="Cambria Math"/>
              </w:rPr>
              <w:t>Offered By</w:t>
            </w:r>
          </w:p>
        </w:tc>
        <w:tc>
          <w:tcPr>
            <w:tcW w:w="7087" w:type="dxa"/>
          </w:tcPr>
          <w:p w14:paraId="7E359D28" w14:textId="50F631DF" w:rsidR="00336919" w:rsidRDefault="00336919" w:rsidP="00336919">
            <w:pPr>
              <w:jc w:val="both"/>
              <w:rPr>
                <w:rFonts w:ascii="Cambria Math" w:hAnsi="Cambria Math"/>
              </w:rPr>
            </w:pPr>
            <w:r>
              <w:rPr>
                <w:rFonts w:ascii="Cambria Math" w:hAnsi="Cambria Math"/>
              </w:rPr>
              <w:t>Name of the application developer</w:t>
            </w:r>
          </w:p>
        </w:tc>
      </w:tr>
      <w:tr w:rsidR="00336919" w14:paraId="6EF4A8EA" w14:textId="77777777" w:rsidTr="00BF1F4B">
        <w:tc>
          <w:tcPr>
            <w:tcW w:w="2263" w:type="dxa"/>
          </w:tcPr>
          <w:p w14:paraId="12968B1E" w14:textId="77777777" w:rsidR="00336919" w:rsidRDefault="00336919" w:rsidP="00336919">
            <w:pPr>
              <w:jc w:val="both"/>
              <w:rPr>
                <w:rFonts w:ascii="Cambria Math" w:hAnsi="Cambria Math"/>
              </w:rPr>
            </w:pPr>
            <w:r w:rsidRPr="00B45AD1">
              <w:rPr>
                <w:rFonts w:ascii="Cambria Math" w:hAnsi="Cambria Math"/>
              </w:rPr>
              <w:t>Installs</w:t>
            </w:r>
          </w:p>
        </w:tc>
        <w:tc>
          <w:tcPr>
            <w:tcW w:w="7087" w:type="dxa"/>
          </w:tcPr>
          <w:p w14:paraId="3463AD1B" w14:textId="0FE41CB8" w:rsidR="00336919" w:rsidRDefault="00336919" w:rsidP="00336919">
            <w:pPr>
              <w:jc w:val="both"/>
              <w:rPr>
                <w:rFonts w:ascii="Cambria Math" w:hAnsi="Cambria Math"/>
              </w:rPr>
            </w:pPr>
            <w:r>
              <w:rPr>
                <w:rFonts w:ascii="Cambria Math" w:hAnsi="Cambria Math"/>
              </w:rPr>
              <w:t>Approximate number of user installs</w:t>
            </w:r>
          </w:p>
        </w:tc>
      </w:tr>
      <w:tr w:rsidR="00336919" w14:paraId="6445CA0A" w14:textId="77777777" w:rsidTr="00BF1F4B">
        <w:tc>
          <w:tcPr>
            <w:tcW w:w="2263" w:type="dxa"/>
          </w:tcPr>
          <w:p w14:paraId="3B011D7B" w14:textId="77777777" w:rsidR="00336919" w:rsidRDefault="00336919" w:rsidP="00336919">
            <w:pPr>
              <w:jc w:val="both"/>
              <w:rPr>
                <w:rFonts w:ascii="Cambria Math" w:hAnsi="Cambria Math"/>
              </w:rPr>
            </w:pPr>
            <w:r w:rsidRPr="00B45AD1">
              <w:rPr>
                <w:rFonts w:ascii="Cambria Math" w:hAnsi="Cambria Math"/>
              </w:rPr>
              <w:t>Content Rating</w:t>
            </w:r>
          </w:p>
        </w:tc>
        <w:tc>
          <w:tcPr>
            <w:tcW w:w="7087" w:type="dxa"/>
          </w:tcPr>
          <w:p w14:paraId="34D4D6EB" w14:textId="3A9C7D2F" w:rsidR="00336919" w:rsidRDefault="00336919" w:rsidP="00336919">
            <w:pPr>
              <w:jc w:val="both"/>
              <w:rPr>
                <w:rFonts w:ascii="Cambria Math" w:hAnsi="Cambria Math"/>
              </w:rPr>
            </w:pPr>
            <w:r>
              <w:rPr>
                <w:rFonts w:ascii="Cambria Math" w:hAnsi="Cambria Math"/>
              </w:rPr>
              <w:t xml:space="preserve">Provides </w:t>
            </w:r>
            <w:hyperlink r:id="rId19" w:history="1">
              <w:r w:rsidRPr="00C93358">
                <w:rPr>
                  <w:rStyle w:val="Hyperlink"/>
                  <w:rFonts w:ascii="Cambria Math" w:hAnsi="Cambria Math"/>
                </w:rPr>
                <w:t>content rating of the app</w:t>
              </w:r>
            </w:hyperlink>
            <w:r>
              <w:rPr>
                <w:rFonts w:ascii="Cambria Math" w:hAnsi="Cambria Math"/>
              </w:rPr>
              <w:t xml:space="preserve">, which varies </w:t>
            </w:r>
            <w:r w:rsidR="00B06C20">
              <w:rPr>
                <w:rFonts w:ascii="Cambria Math" w:hAnsi="Cambria Math"/>
              </w:rPr>
              <w:t xml:space="preserve">by </w:t>
            </w:r>
            <w:r>
              <w:rPr>
                <w:rFonts w:ascii="Cambria Math" w:hAnsi="Cambria Math"/>
              </w:rPr>
              <w:t>age of users, its interactive features</w:t>
            </w:r>
            <w:r w:rsidR="00B06C20">
              <w:rPr>
                <w:rFonts w:ascii="Cambria Math" w:hAnsi="Cambria Math"/>
              </w:rPr>
              <w:t>,</w:t>
            </w:r>
            <w:r>
              <w:rPr>
                <w:rFonts w:ascii="Cambria Math" w:hAnsi="Cambria Math"/>
              </w:rPr>
              <w:t xml:space="preserve"> and rating regulations by country or region</w:t>
            </w:r>
          </w:p>
        </w:tc>
      </w:tr>
      <w:tr w:rsidR="00336919" w14:paraId="435CD9AA" w14:textId="77777777" w:rsidTr="00BF1F4B">
        <w:tc>
          <w:tcPr>
            <w:tcW w:w="2263" w:type="dxa"/>
          </w:tcPr>
          <w:p w14:paraId="6464C536" w14:textId="77777777" w:rsidR="00336919" w:rsidRDefault="00336919" w:rsidP="00336919">
            <w:pPr>
              <w:jc w:val="both"/>
              <w:rPr>
                <w:rFonts w:ascii="Cambria Math" w:hAnsi="Cambria Math"/>
              </w:rPr>
            </w:pPr>
            <w:r>
              <w:rPr>
                <w:rFonts w:ascii="Cambria Math" w:hAnsi="Cambria Math"/>
              </w:rPr>
              <w:t>Permissions</w:t>
            </w:r>
          </w:p>
        </w:tc>
        <w:tc>
          <w:tcPr>
            <w:tcW w:w="7087" w:type="dxa"/>
          </w:tcPr>
          <w:p w14:paraId="08EE91D2" w14:textId="207B5243" w:rsidR="00336919" w:rsidRDefault="00336919" w:rsidP="00336919">
            <w:pPr>
              <w:jc w:val="both"/>
              <w:rPr>
                <w:rFonts w:ascii="Cambria Math" w:hAnsi="Cambria Math"/>
              </w:rPr>
            </w:pPr>
            <w:r>
              <w:rPr>
                <w:rFonts w:ascii="Cambria Math" w:hAnsi="Cambria Math"/>
              </w:rPr>
              <w:t xml:space="preserve">Lists all of the permissions required in using the app </w:t>
            </w:r>
          </w:p>
        </w:tc>
      </w:tr>
      <w:tr w:rsidR="00336919" w14:paraId="317659DD" w14:textId="77777777" w:rsidTr="00BF1F4B">
        <w:tc>
          <w:tcPr>
            <w:tcW w:w="2263" w:type="dxa"/>
          </w:tcPr>
          <w:p w14:paraId="5C172752" w14:textId="77777777" w:rsidR="00336919" w:rsidRDefault="00336919" w:rsidP="00336919">
            <w:pPr>
              <w:jc w:val="both"/>
              <w:rPr>
                <w:rFonts w:ascii="Cambria Math" w:hAnsi="Cambria Math"/>
              </w:rPr>
            </w:pPr>
            <w:r>
              <w:rPr>
                <w:rFonts w:ascii="Cambria Math" w:hAnsi="Cambria Math"/>
              </w:rPr>
              <w:t>Developer/s</w:t>
            </w:r>
          </w:p>
        </w:tc>
        <w:tc>
          <w:tcPr>
            <w:tcW w:w="7087" w:type="dxa"/>
          </w:tcPr>
          <w:p w14:paraId="7F4C6973" w14:textId="0EB47943" w:rsidR="00336919" w:rsidRDefault="00336919" w:rsidP="00336919">
            <w:pPr>
              <w:jc w:val="both"/>
              <w:rPr>
                <w:rFonts w:ascii="Cambria Math" w:hAnsi="Cambria Math"/>
              </w:rPr>
            </w:pPr>
            <w:r>
              <w:rPr>
                <w:rFonts w:ascii="Cambria Math" w:hAnsi="Cambria Math"/>
              </w:rPr>
              <w:t xml:space="preserve">Provides links to the </w:t>
            </w:r>
            <w:r w:rsidR="00F147EE">
              <w:rPr>
                <w:rFonts w:ascii="Cambria Math" w:hAnsi="Cambria Math"/>
              </w:rPr>
              <w:t>providers’/</w:t>
            </w:r>
            <w:r>
              <w:rPr>
                <w:rFonts w:ascii="Cambria Math" w:hAnsi="Cambria Math"/>
              </w:rPr>
              <w:t>developers’ website, email address, privacy policy and location</w:t>
            </w:r>
          </w:p>
        </w:tc>
      </w:tr>
    </w:tbl>
    <w:p w14:paraId="20D3295F" w14:textId="3C9CBCEE" w:rsidR="0012661F" w:rsidRPr="00133D76" w:rsidRDefault="00A63F18" w:rsidP="00133D76">
      <w:pPr>
        <w:jc w:val="center"/>
        <w:rPr>
          <w:rFonts w:ascii="Cambria Math" w:hAnsi="Cambria Math"/>
          <w:i/>
        </w:rPr>
        <w:sectPr w:rsidR="0012661F" w:rsidRPr="00133D76">
          <w:pgSz w:w="12240" w:h="15840"/>
          <w:pgMar w:top="1440" w:right="1440" w:bottom="1440" w:left="1440" w:header="708" w:footer="708" w:gutter="0"/>
          <w:cols w:space="708"/>
          <w:docGrid w:linePitch="360"/>
        </w:sectPr>
      </w:pPr>
      <w:r w:rsidRPr="00133D76">
        <w:rPr>
          <w:rFonts w:ascii="Cambria Math" w:hAnsi="Cambria Math"/>
          <w:i/>
        </w:rPr>
        <w:t>Table 1.</w:t>
      </w:r>
      <w:r w:rsidR="00133D76" w:rsidRPr="00133D76">
        <w:rPr>
          <w:rFonts w:ascii="Cambria Math" w:hAnsi="Cambria Math"/>
          <w:i/>
        </w:rPr>
        <w:t xml:space="preserve"> </w:t>
      </w:r>
      <w:r w:rsidR="00034A48">
        <w:rPr>
          <w:rFonts w:ascii="Cambria Math" w:hAnsi="Cambria Math"/>
          <w:i/>
        </w:rPr>
        <w:t xml:space="preserve">Google </w:t>
      </w:r>
      <w:r w:rsidR="00133D76" w:rsidRPr="00133D76">
        <w:rPr>
          <w:rFonts w:ascii="Cambria Math" w:hAnsi="Cambria Math"/>
          <w:i/>
        </w:rPr>
        <w:t xml:space="preserve">Play Store information </w:t>
      </w:r>
      <w:r w:rsidR="004D7348" w:rsidRPr="00133D76">
        <w:rPr>
          <w:rFonts w:ascii="Cambria Math" w:hAnsi="Cambria Math"/>
          <w:i/>
        </w:rPr>
        <w:t>o</w:t>
      </w:r>
      <w:r w:rsidR="004D7348">
        <w:rPr>
          <w:rFonts w:ascii="Cambria Math" w:hAnsi="Cambria Math"/>
          <w:i/>
        </w:rPr>
        <w:t>n</w:t>
      </w:r>
      <w:r w:rsidR="004D7348" w:rsidRPr="00133D76">
        <w:rPr>
          <w:rFonts w:ascii="Cambria Math" w:hAnsi="Cambria Math"/>
          <w:i/>
        </w:rPr>
        <w:t xml:space="preserve"> </w:t>
      </w:r>
      <w:r w:rsidR="00133D76" w:rsidRPr="00133D76">
        <w:rPr>
          <w:rFonts w:ascii="Cambria Math" w:hAnsi="Cambria Math"/>
          <w:i/>
        </w:rPr>
        <w:t>an app</w:t>
      </w:r>
    </w:p>
    <w:p w14:paraId="526EA3C5" w14:textId="6CFE5804" w:rsidR="002B0D85" w:rsidRPr="007311DD" w:rsidRDefault="00034A48" w:rsidP="00BF1354">
      <w:pPr>
        <w:pStyle w:val="Heading3"/>
        <w:numPr>
          <w:ilvl w:val="0"/>
          <w:numId w:val="21"/>
        </w:numPr>
        <w:rPr>
          <w:rFonts w:ascii="Cambria Math" w:hAnsi="Cambria Math"/>
          <w:b/>
          <w:color w:val="000000" w:themeColor="text1"/>
        </w:rPr>
      </w:pPr>
      <w:bookmarkStart w:id="13" w:name="_Toc66997926"/>
      <w:r>
        <w:rPr>
          <w:rFonts w:ascii="Cambria Math" w:hAnsi="Cambria Math"/>
          <w:b/>
          <w:color w:val="000000" w:themeColor="text1"/>
        </w:rPr>
        <w:lastRenderedPageBreak/>
        <w:t xml:space="preserve">APPLE </w:t>
      </w:r>
      <w:r w:rsidR="002B0D85" w:rsidRPr="007311DD">
        <w:rPr>
          <w:rFonts w:ascii="Cambria Math" w:hAnsi="Cambria Math"/>
          <w:b/>
          <w:color w:val="000000" w:themeColor="text1"/>
        </w:rPr>
        <w:t>APP STORE (iOS OS)</w:t>
      </w:r>
      <w:r w:rsidR="00B148FE" w:rsidRPr="00B148FE">
        <w:rPr>
          <w:noProof/>
          <w:lang w:val="en-US"/>
        </w:rPr>
        <w:t xml:space="preserve"> </w:t>
      </w:r>
      <w:r w:rsidR="00B148FE">
        <w:rPr>
          <w:noProof/>
          <w:lang w:val="en-US"/>
        </w:rPr>
        <w:drawing>
          <wp:inline distT="0" distB="0" distL="0" distR="0" wp14:anchorId="74839327" wp14:editId="3E90609C">
            <wp:extent cx="437322" cy="55709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0271" cy="599072"/>
                    </a:xfrm>
                    <a:prstGeom prst="rect">
                      <a:avLst/>
                    </a:prstGeom>
                  </pic:spPr>
                </pic:pic>
              </a:graphicData>
            </a:graphic>
          </wp:inline>
        </w:drawing>
      </w:r>
      <w:bookmarkEnd w:id="13"/>
    </w:p>
    <w:tbl>
      <w:tblPr>
        <w:tblStyle w:val="TableGrid"/>
        <w:tblW w:w="0" w:type="auto"/>
        <w:tblLook w:val="04A0" w:firstRow="1" w:lastRow="0" w:firstColumn="1" w:lastColumn="0" w:noHBand="0" w:noVBand="1"/>
      </w:tblPr>
      <w:tblGrid>
        <w:gridCol w:w="2263"/>
        <w:gridCol w:w="7087"/>
      </w:tblGrid>
      <w:tr w:rsidR="007311DD" w14:paraId="60A9640D" w14:textId="77777777" w:rsidTr="00BF1F4B">
        <w:tc>
          <w:tcPr>
            <w:tcW w:w="2263" w:type="dxa"/>
          </w:tcPr>
          <w:p w14:paraId="080869D1" w14:textId="77777777" w:rsidR="007311DD" w:rsidRDefault="007311DD" w:rsidP="00BF1F4B">
            <w:pPr>
              <w:jc w:val="center"/>
              <w:rPr>
                <w:rFonts w:ascii="Cambria Math" w:hAnsi="Cambria Math"/>
                <w:b/>
              </w:rPr>
            </w:pPr>
            <w:r>
              <w:rPr>
                <w:rFonts w:ascii="Cambria Math" w:hAnsi="Cambria Math"/>
                <w:b/>
              </w:rPr>
              <w:t>Top Information</w:t>
            </w:r>
          </w:p>
        </w:tc>
        <w:tc>
          <w:tcPr>
            <w:tcW w:w="7087" w:type="dxa"/>
          </w:tcPr>
          <w:p w14:paraId="45D03C62" w14:textId="77777777" w:rsidR="007311DD" w:rsidRPr="007E7A2E" w:rsidRDefault="007311DD" w:rsidP="00BF1F4B">
            <w:pPr>
              <w:jc w:val="center"/>
              <w:rPr>
                <w:rFonts w:ascii="Cambria Math" w:hAnsi="Cambria Math"/>
                <w:b/>
              </w:rPr>
            </w:pPr>
            <w:r>
              <w:rPr>
                <w:rFonts w:ascii="Cambria Math" w:hAnsi="Cambria Math"/>
                <w:b/>
              </w:rPr>
              <w:t>Brief Description</w:t>
            </w:r>
          </w:p>
        </w:tc>
      </w:tr>
      <w:tr w:rsidR="007311DD" w14:paraId="3F804659" w14:textId="77777777" w:rsidTr="00BF1F4B">
        <w:tc>
          <w:tcPr>
            <w:tcW w:w="2263" w:type="dxa"/>
          </w:tcPr>
          <w:p w14:paraId="5D702881" w14:textId="77777777" w:rsidR="007311DD" w:rsidRPr="00665FE7" w:rsidRDefault="007311DD" w:rsidP="00BF1F4B">
            <w:pPr>
              <w:rPr>
                <w:rFonts w:ascii="Cambria Math" w:hAnsi="Cambria Math"/>
              </w:rPr>
            </w:pPr>
            <w:r w:rsidRPr="00665FE7">
              <w:rPr>
                <w:rFonts w:ascii="Cambria Math" w:hAnsi="Cambria Math"/>
              </w:rPr>
              <w:t>Icon</w:t>
            </w:r>
          </w:p>
        </w:tc>
        <w:tc>
          <w:tcPr>
            <w:tcW w:w="7087" w:type="dxa"/>
          </w:tcPr>
          <w:p w14:paraId="32CEB847" w14:textId="6408DC23" w:rsidR="007311DD" w:rsidRPr="002B260D" w:rsidRDefault="007311DD" w:rsidP="00BF1F4B">
            <w:pPr>
              <w:rPr>
                <w:rFonts w:ascii="Cambria Math" w:hAnsi="Cambria Math"/>
              </w:rPr>
            </w:pPr>
            <w:r>
              <w:rPr>
                <w:rFonts w:ascii="Cambria Math" w:hAnsi="Cambria Math"/>
              </w:rPr>
              <w:t>Icon image of the app</w:t>
            </w:r>
          </w:p>
        </w:tc>
      </w:tr>
      <w:tr w:rsidR="007311DD" w14:paraId="624B8E66" w14:textId="77777777" w:rsidTr="00BF1F4B">
        <w:tc>
          <w:tcPr>
            <w:tcW w:w="2263" w:type="dxa"/>
          </w:tcPr>
          <w:p w14:paraId="371793E8" w14:textId="77777777" w:rsidR="007311DD" w:rsidRPr="00665FE7" w:rsidRDefault="007311DD" w:rsidP="00BF1F4B">
            <w:pPr>
              <w:rPr>
                <w:rFonts w:ascii="Cambria Math" w:hAnsi="Cambria Math"/>
              </w:rPr>
            </w:pPr>
            <w:r w:rsidRPr="00665FE7">
              <w:rPr>
                <w:rFonts w:ascii="Cambria Math" w:hAnsi="Cambria Math"/>
              </w:rPr>
              <w:t>Name</w:t>
            </w:r>
          </w:p>
        </w:tc>
        <w:tc>
          <w:tcPr>
            <w:tcW w:w="7087" w:type="dxa"/>
          </w:tcPr>
          <w:p w14:paraId="1E920160" w14:textId="42F21736" w:rsidR="007311DD" w:rsidRPr="002B260D" w:rsidRDefault="007311DD" w:rsidP="00BF1F4B">
            <w:pPr>
              <w:rPr>
                <w:rFonts w:ascii="Cambria Math" w:hAnsi="Cambria Math"/>
              </w:rPr>
            </w:pPr>
            <w:r>
              <w:rPr>
                <w:rFonts w:ascii="Cambria Math" w:hAnsi="Cambria Math"/>
              </w:rPr>
              <w:t>Name of the app</w:t>
            </w:r>
          </w:p>
        </w:tc>
      </w:tr>
      <w:tr w:rsidR="007311DD" w14:paraId="258FE58F" w14:textId="77777777" w:rsidTr="00BF1F4B">
        <w:tc>
          <w:tcPr>
            <w:tcW w:w="2263" w:type="dxa"/>
          </w:tcPr>
          <w:p w14:paraId="07A2C6AF" w14:textId="77777777" w:rsidR="007311DD" w:rsidRPr="00665FE7" w:rsidRDefault="007311DD" w:rsidP="00BF1F4B">
            <w:pPr>
              <w:rPr>
                <w:rFonts w:ascii="Cambria Math" w:hAnsi="Cambria Math"/>
              </w:rPr>
            </w:pPr>
            <w:r w:rsidRPr="00665FE7">
              <w:rPr>
                <w:rFonts w:ascii="Cambria Math" w:hAnsi="Cambria Math"/>
              </w:rPr>
              <w:t>Offered by</w:t>
            </w:r>
          </w:p>
        </w:tc>
        <w:tc>
          <w:tcPr>
            <w:tcW w:w="7087" w:type="dxa"/>
          </w:tcPr>
          <w:p w14:paraId="0AACE312" w14:textId="20D2CB21" w:rsidR="007311DD" w:rsidRPr="002B260D" w:rsidRDefault="00F91CD4" w:rsidP="00F91CD4">
            <w:pPr>
              <w:rPr>
                <w:rFonts w:ascii="Cambria Math" w:hAnsi="Cambria Math"/>
              </w:rPr>
            </w:pPr>
            <w:r>
              <w:rPr>
                <w:rFonts w:ascii="Cambria Math" w:hAnsi="Cambria Math"/>
              </w:rPr>
              <w:t>Entity n</w:t>
            </w:r>
            <w:r w:rsidR="007311DD">
              <w:rPr>
                <w:rFonts w:ascii="Cambria Math" w:hAnsi="Cambria Math"/>
              </w:rPr>
              <w:t>ame of the app developer</w:t>
            </w:r>
          </w:p>
        </w:tc>
      </w:tr>
      <w:tr w:rsidR="007311DD" w14:paraId="48EF63CB" w14:textId="77777777" w:rsidTr="00BF1F4B">
        <w:tc>
          <w:tcPr>
            <w:tcW w:w="2263" w:type="dxa"/>
          </w:tcPr>
          <w:p w14:paraId="1C666562" w14:textId="77777777" w:rsidR="007311DD" w:rsidRPr="00665FE7" w:rsidRDefault="007311DD" w:rsidP="00BF1F4B">
            <w:pPr>
              <w:rPr>
                <w:rFonts w:ascii="Cambria Math" w:hAnsi="Cambria Math"/>
              </w:rPr>
            </w:pPr>
            <w:r w:rsidRPr="00665FE7">
              <w:rPr>
                <w:rFonts w:ascii="Cambria Math" w:hAnsi="Cambria Math"/>
              </w:rPr>
              <w:t>Category</w:t>
            </w:r>
          </w:p>
        </w:tc>
        <w:tc>
          <w:tcPr>
            <w:tcW w:w="7087" w:type="dxa"/>
          </w:tcPr>
          <w:p w14:paraId="1F4C308D" w14:textId="5C714D0E" w:rsidR="007311DD" w:rsidRPr="002B260D" w:rsidRDefault="007311DD" w:rsidP="00BF1F4B">
            <w:pPr>
              <w:rPr>
                <w:rFonts w:ascii="Cambria Math" w:hAnsi="Cambria Math"/>
              </w:rPr>
            </w:pPr>
            <w:r>
              <w:rPr>
                <w:rFonts w:ascii="Cambria Math" w:hAnsi="Cambria Math"/>
              </w:rPr>
              <w:t>Category of the app where it is classified or tagged under</w:t>
            </w:r>
          </w:p>
        </w:tc>
      </w:tr>
      <w:tr w:rsidR="00336919" w14:paraId="768C51CC" w14:textId="77777777" w:rsidTr="00BF1F4B">
        <w:tc>
          <w:tcPr>
            <w:tcW w:w="2263" w:type="dxa"/>
          </w:tcPr>
          <w:p w14:paraId="774EFEE3" w14:textId="68A4E529" w:rsidR="00336919" w:rsidRDefault="00336919" w:rsidP="00BF1F4B">
            <w:pPr>
              <w:rPr>
                <w:rFonts w:ascii="Cambria Math" w:hAnsi="Cambria Math"/>
              </w:rPr>
            </w:pPr>
            <w:r>
              <w:rPr>
                <w:rFonts w:ascii="Cambria Math" w:hAnsi="Cambria Math"/>
              </w:rPr>
              <w:t>Age Rating</w:t>
            </w:r>
          </w:p>
        </w:tc>
        <w:tc>
          <w:tcPr>
            <w:tcW w:w="7087" w:type="dxa"/>
          </w:tcPr>
          <w:p w14:paraId="2C954BDE" w14:textId="01A5F525" w:rsidR="00336919" w:rsidRDefault="00336919" w:rsidP="00BF1F4B">
            <w:pPr>
              <w:rPr>
                <w:rFonts w:ascii="Cambria Math" w:hAnsi="Cambria Math"/>
              </w:rPr>
            </w:pPr>
            <w:r>
              <w:rPr>
                <w:rFonts w:ascii="Cambria Math" w:hAnsi="Cambria Math"/>
              </w:rPr>
              <w:t>Provides age-based rating</w:t>
            </w:r>
          </w:p>
        </w:tc>
      </w:tr>
      <w:tr w:rsidR="007311DD" w14:paraId="0CC46F3F" w14:textId="77777777" w:rsidTr="00BF1F4B">
        <w:tc>
          <w:tcPr>
            <w:tcW w:w="2263" w:type="dxa"/>
          </w:tcPr>
          <w:p w14:paraId="22D44308" w14:textId="39DBD4DA" w:rsidR="007311DD" w:rsidRPr="00226217" w:rsidRDefault="007311DD" w:rsidP="00BF1F4B">
            <w:pPr>
              <w:rPr>
                <w:rFonts w:ascii="Cambria Math" w:hAnsi="Cambria Math"/>
              </w:rPr>
            </w:pPr>
            <w:r>
              <w:rPr>
                <w:rFonts w:ascii="Cambria Math" w:hAnsi="Cambria Math"/>
              </w:rPr>
              <w:t>Average</w:t>
            </w:r>
            <w:r w:rsidR="001A7283">
              <w:rPr>
                <w:rFonts w:ascii="Cambria Math" w:hAnsi="Cambria Math"/>
              </w:rPr>
              <w:t xml:space="preserve"> Users’</w:t>
            </w:r>
            <w:r>
              <w:rPr>
                <w:rFonts w:ascii="Cambria Math" w:hAnsi="Cambria Math"/>
              </w:rPr>
              <w:t xml:space="preserve"> Rating</w:t>
            </w:r>
          </w:p>
        </w:tc>
        <w:tc>
          <w:tcPr>
            <w:tcW w:w="7087" w:type="dxa"/>
          </w:tcPr>
          <w:p w14:paraId="441C4D0B" w14:textId="56BA44DD" w:rsidR="007311DD" w:rsidRPr="002B260D" w:rsidRDefault="007311DD" w:rsidP="00BF1F4B">
            <w:pPr>
              <w:rPr>
                <w:rFonts w:ascii="Cambria Math" w:hAnsi="Cambria Math"/>
              </w:rPr>
            </w:pPr>
            <w:r>
              <w:rPr>
                <w:rFonts w:ascii="Cambria Math" w:hAnsi="Cambria Math"/>
              </w:rPr>
              <w:t>Average score given by the users who chose to rate the app, in 1-5 stars, where 5 is the highest rating</w:t>
            </w:r>
          </w:p>
        </w:tc>
      </w:tr>
      <w:tr w:rsidR="00735ED7" w14:paraId="72E28753" w14:textId="77777777" w:rsidTr="00BF1F4B">
        <w:tc>
          <w:tcPr>
            <w:tcW w:w="2263" w:type="dxa"/>
          </w:tcPr>
          <w:p w14:paraId="108D12CB" w14:textId="5F077C40" w:rsidR="00735ED7" w:rsidRDefault="00735ED7" w:rsidP="00BF1F4B">
            <w:pPr>
              <w:rPr>
                <w:rFonts w:ascii="Cambria Math" w:hAnsi="Cambria Math"/>
              </w:rPr>
            </w:pPr>
            <w:r>
              <w:rPr>
                <w:rFonts w:ascii="Cambria Math" w:hAnsi="Cambria Math"/>
              </w:rPr>
              <w:t>Screenshots</w:t>
            </w:r>
          </w:p>
        </w:tc>
        <w:tc>
          <w:tcPr>
            <w:tcW w:w="7087" w:type="dxa"/>
          </w:tcPr>
          <w:p w14:paraId="0F16A5C7" w14:textId="6F646BFD" w:rsidR="00735ED7" w:rsidRDefault="00735ED7" w:rsidP="00BF1F4B">
            <w:pPr>
              <w:rPr>
                <w:rFonts w:ascii="Cambria Math" w:hAnsi="Cambria Math"/>
              </w:rPr>
            </w:pPr>
            <w:r>
              <w:rPr>
                <w:rFonts w:ascii="Cambria Math" w:hAnsi="Cambria Math"/>
              </w:rPr>
              <w:t xml:space="preserve">Screen captures of the app with </w:t>
            </w:r>
            <w:r w:rsidR="00F91CD4">
              <w:rPr>
                <w:rFonts w:ascii="Cambria Math" w:hAnsi="Cambria Math"/>
              </w:rPr>
              <w:t>featured introductory functions which vary among Apple devices: iPhone, iPad and Apple Watch</w:t>
            </w:r>
          </w:p>
        </w:tc>
      </w:tr>
      <w:tr w:rsidR="00735ED7" w14:paraId="38FD11F3" w14:textId="77777777" w:rsidTr="00BF1F4B">
        <w:tc>
          <w:tcPr>
            <w:tcW w:w="2263" w:type="dxa"/>
          </w:tcPr>
          <w:p w14:paraId="7AA69234" w14:textId="3C7E8C71" w:rsidR="00735ED7" w:rsidRDefault="00735ED7" w:rsidP="00BF1F4B">
            <w:pPr>
              <w:rPr>
                <w:rFonts w:ascii="Cambria Math" w:hAnsi="Cambria Math"/>
              </w:rPr>
            </w:pPr>
            <w:r>
              <w:rPr>
                <w:rFonts w:ascii="Cambria Math" w:hAnsi="Cambria Math"/>
              </w:rPr>
              <w:t>Introduction</w:t>
            </w:r>
          </w:p>
        </w:tc>
        <w:tc>
          <w:tcPr>
            <w:tcW w:w="7087" w:type="dxa"/>
          </w:tcPr>
          <w:p w14:paraId="6343BED6" w14:textId="42F0A382" w:rsidR="00735ED7" w:rsidRDefault="00735ED7" w:rsidP="00BF1F4B">
            <w:pPr>
              <w:rPr>
                <w:rFonts w:ascii="Cambria Math" w:hAnsi="Cambria Math"/>
              </w:rPr>
            </w:pPr>
            <w:r>
              <w:rPr>
                <w:rFonts w:ascii="Cambria Math" w:hAnsi="Cambria Math"/>
              </w:rPr>
              <w:t>Provides an overview of the app</w:t>
            </w:r>
          </w:p>
        </w:tc>
      </w:tr>
      <w:tr w:rsidR="007311DD" w14:paraId="3C4F8719" w14:textId="77777777" w:rsidTr="00BF1F4B">
        <w:tc>
          <w:tcPr>
            <w:tcW w:w="2263" w:type="dxa"/>
          </w:tcPr>
          <w:p w14:paraId="0EA4ADD4" w14:textId="40FA2D44" w:rsidR="007311DD" w:rsidRPr="00B45AD1" w:rsidRDefault="00103D0E" w:rsidP="00BF1F4B">
            <w:pPr>
              <w:jc w:val="both"/>
              <w:rPr>
                <w:rFonts w:ascii="Cambria Math" w:hAnsi="Cambria Math"/>
              </w:rPr>
            </w:pPr>
            <w:r>
              <w:rPr>
                <w:rFonts w:ascii="Cambria Math" w:hAnsi="Cambria Math"/>
              </w:rPr>
              <w:t>What’s New</w:t>
            </w:r>
          </w:p>
        </w:tc>
        <w:tc>
          <w:tcPr>
            <w:tcW w:w="7087" w:type="dxa"/>
          </w:tcPr>
          <w:p w14:paraId="5EAD602D" w14:textId="24BD93A3" w:rsidR="007311DD" w:rsidRDefault="00103D0E" w:rsidP="002A08DF">
            <w:pPr>
              <w:jc w:val="both"/>
              <w:rPr>
                <w:rFonts w:ascii="Cambria Math" w:hAnsi="Cambria Math"/>
              </w:rPr>
            </w:pPr>
            <w:r>
              <w:rPr>
                <w:rFonts w:ascii="Cambria Math" w:hAnsi="Cambria Math"/>
              </w:rPr>
              <w:t>Provides description and extent of the changes that the developer made on the current version of the app</w:t>
            </w:r>
          </w:p>
        </w:tc>
      </w:tr>
      <w:tr w:rsidR="007311DD" w14:paraId="79826CE3" w14:textId="77777777" w:rsidTr="00BF1F4B">
        <w:tc>
          <w:tcPr>
            <w:tcW w:w="2263" w:type="dxa"/>
          </w:tcPr>
          <w:p w14:paraId="51FEA15F" w14:textId="43C71820" w:rsidR="007311DD" w:rsidRDefault="00674E75" w:rsidP="00BF1F4B">
            <w:pPr>
              <w:jc w:val="both"/>
              <w:rPr>
                <w:rFonts w:ascii="Cambria Math" w:hAnsi="Cambria Math"/>
              </w:rPr>
            </w:pPr>
            <w:r>
              <w:rPr>
                <w:rFonts w:ascii="Cambria Math" w:hAnsi="Cambria Math"/>
              </w:rPr>
              <w:t>Version</w:t>
            </w:r>
          </w:p>
        </w:tc>
        <w:tc>
          <w:tcPr>
            <w:tcW w:w="7087" w:type="dxa"/>
          </w:tcPr>
          <w:p w14:paraId="3081AACE" w14:textId="17D58CCA" w:rsidR="007311DD" w:rsidRDefault="007311DD" w:rsidP="00BF1F4B">
            <w:pPr>
              <w:jc w:val="both"/>
              <w:rPr>
                <w:rFonts w:ascii="Cambria Math" w:hAnsi="Cambria Math"/>
              </w:rPr>
            </w:pPr>
            <w:r>
              <w:rPr>
                <w:rFonts w:ascii="Cambria Math" w:hAnsi="Cambria Math"/>
              </w:rPr>
              <w:t xml:space="preserve">Refers to the </w:t>
            </w:r>
            <w:r w:rsidR="002A08DF">
              <w:rPr>
                <w:rFonts w:ascii="Cambria Math" w:hAnsi="Cambria Math"/>
              </w:rPr>
              <w:t xml:space="preserve">latest </w:t>
            </w:r>
            <w:r>
              <w:rPr>
                <w:rFonts w:ascii="Cambria Math" w:hAnsi="Cambria Math"/>
              </w:rPr>
              <w:t>build or version number of the app</w:t>
            </w:r>
          </w:p>
        </w:tc>
      </w:tr>
      <w:tr w:rsidR="00674E75" w14:paraId="45E17D1C" w14:textId="77777777" w:rsidTr="00BF1F4B">
        <w:tc>
          <w:tcPr>
            <w:tcW w:w="2263" w:type="dxa"/>
          </w:tcPr>
          <w:p w14:paraId="20489CF9" w14:textId="08B87C7A" w:rsidR="00674E75" w:rsidRPr="00B45AD1" w:rsidRDefault="00674E75" w:rsidP="00BF1F4B">
            <w:pPr>
              <w:jc w:val="both"/>
              <w:rPr>
                <w:rFonts w:ascii="Cambria Math" w:hAnsi="Cambria Math"/>
              </w:rPr>
            </w:pPr>
            <w:r>
              <w:rPr>
                <w:rFonts w:ascii="Cambria Math" w:hAnsi="Cambria Math"/>
              </w:rPr>
              <w:t>Version History</w:t>
            </w:r>
          </w:p>
        </w:tc>
        <w:tc>
          <w:tcPr>
            <w:tcW w:w="7087" w:type="dxa"/>
          </w:tcPr>
          <w:p w14:paraId="1CBAD09B" w14:textId="7686DA2D" w:rsidR="00674E75" w:rsidRDefault="00674E75" w:rsidP="005C02A8">
            <w:pPr>
              <w:jc w:val="both"/>
              <w:rPr>
                <w:rFonts w:ascii="Cambria Math" w:hAnsi="Cambria Math"/>
              </w:rPr>
            </w:pPr>
            <w:r>
              <w:rPr>
                <w:rFonts w:ascii="Cambria Math" w:hAnsi="Cambria Math"/>
              </w:rPr>
              <w:t xml:space="preserve">Provides a list of all the app versions that </w:t>
            </w:r>
            <w:r w:rsidR="005C02A8">
              <w:rPr>
                <w:rFonts w:ascii="Cambria Math" w:hAnsi="Cambria Math"/>
              </w:rPr>
              <w:t>were</w:t>
            </w:r>
            <w:r>
              <w:rPr>
                <w:rFonts w:ascii="Cambria Math" w:hAnsi="Cambria Math"/>
              </w:rPr>
              <w:t xml:space="preserve"> released</w:t>
            </w:r>
          </w:p>
        </w:tc>
      </w:tr>
      <w:tr w:rsidR="00996965" w14:paraId="1A934109" w14:textId="77777777" w:rsidTr="00BF1F4B">
        <w:tc>
          <w:tcPr>
            <w:tcW w:w="2263" w:type="dxa"/>
          </w:tcPr>
          <w:p w14:paraId="6AF3C53B" w14:textId="7912726B" w:rsidR="00996965" w:rsidRPr="00B45AD1" w:rsidRDefault="00996965" w:rsidP="00BF1F4B">
            <w:pPr>
              <w:jc w:val="both"/>
              <w:rPr>
                <w:rFonts w:ascii="Cambria Math" w:hAnsi="Cambria Math"/>
              </w:rPr>
            </w:pPr>
            <w:r>
              <w:rPr>
                <w:rFonts w:ascii="Cambria Math" w:hAnsi="Cambria Math"/>
              </w:rPr>
              <w:t>Ratings and Reviews</w:t>
            </w:r>
          </w:p>
        </w:tc>
        <w:tc>
          <w:tcPr>
            <w:tcW w:w="7087" w:type="dxa"/>
          </w:tcPr>
          <w:p w14:paraId="24E25994" w14:textId="2E6CE46A" w:rsidR="00996965" w:rsidRDefault="00996965" w:rsidP="00BF1F4B">
            <w:pPr>
              <w:jc w:val="both"/>
              <w:rPr>
                <w:rFonts w:ascii="Cambria Math" w:hAnsi="Cambria Math"/>
              </w:rPr>
            </w:pPr>
            <w:r>
              <w:rPr>
                <w:rFonts w:ascii="Cambria Math" w:hAnsi="Cambria Math"/>
              </w:rPr>
              <w:t>Provides user ratings and reviews on the app</w:t>
            </w:r>
          </w:p>
        </w:tc>
      </w:tr>
      <w:tr w:rsidR="007311DD" w14:paraId="7F53E368" w14:textId="77777777" w:rsidTr="00BF1F4B">
        <w:tc>
          <w:tcPr>
            <w:tcW w:w="2263" w:type="dxa"/>
          </w:tcPr>
          <w:p w14:paraId="1B982851" w14:textId="0423BAB6" w:rsidR="007311DD" w:rsidRDefault="00996965" w:rsidP="00BF1F4B">
            <w:pPr>
              <w:jc w:val="both"/>
              <w:rPr>
                <w:rFonts w:ascii="Cambria Math" w:hAnsi="Cambria Math"/>
              </w:rPr>
            </w:pPr>
            <w:r>
              <w:rPr>
                <w:rFonts w:ascii="Cambria Math" w:hAnsi="Cambria Math"/>
              </w:rPr>
              <w:t>App Privacy</w:t>
            </w:r>
          </w:p>
        </w:tc>
        <w:tc>
          <w:tcPr>
            <w:tcW w:w="7087" w:type="dxa"/>
          </w:tcPr>
          <w:p w14:paraId="374F7BF9" w14:textId="3F039183" w:rsidR="007311DD" w:rsidRPr="005C2A07" w:rsidRDefault="00996965" w:rsidP="00996965">
            <w:pPr>
              <w:jc w:val="both"/>
              <w:rPr>
                <w:rFonts w:ascii="Cambria Math" w:hAnsi="Cambria Math"/>
              </w:rPr>
            </w:pPr>
            <w:r w:rsidRPr="005C2A07">
              <w:rPr>
                <w:rFonts w:ascii="Cambria Math" w:hAnsi="Cambria Math"/>
              </w:rPr>
              <w:t xml:space="preserve">Provides a link to the developer’s privacy policy, </w:t>
            </w:r>
            <w:hyperlink r:id="rId21" w:history="1">
              <w:r w:rsidR="001F2BAD" w:rsidRPr="005C2A07">
                <w:rPr>
                  <w:rStyle w:val="Hyperlink"/>
                  <w:rFonts w:ascii="Cambria Math" w:hAnsi="Cambria Math"/>
                  <w:color w:val="0070C9"/>
                  <w:spacing w:val="-1"/>
                  <w:shd w:val="clear" w:color="auto" w:fill="FFFFFF"/>
                </w:rPr>
                <w:t>Privacy Definitions and Examples</w:t>
              </w:r>
            </w:hyperlink>
            <w:r w:rsidR="001F2BAD" w:rsidRPr="005C2A07">
              <w:rPr>
                <w:rFonts w:ascii="Cambria Math" w:hAnsi="Cambria Math"/>
                <w:color w:val="1D1D1F"/>
                <w:spacing w:val="-1"/>
                <w:shd w:val="clear" w:color="auto" w:fill="FFFFFF"/>
              </w:rPr>
              <w:t xml:space="preserve">, </w:t>
            </w:r>
            <w:hyperlink r:id="rId22" w:history="1">
              <w:r w:rsidR="001F2BAD" w:rsidRPr="005C2A07">
                <w:rPr>
                  <w:rStyle w:val="Hyperlink"/>
                  <w:rFonts w:ascii="Cambria Math" w:hAnsi="Cambria Math"/>
                </w:rPr>
                <w:t>‎Learn More About App Privacy : App Store Story (apple.com)</w:t>
              </w:r>
            </w:hyperlink>
            <w:r w:rsidR="00907A4D" w:rsidRPr="005C2A07">
              <w:rPr>
                <w:rFonts w:ascii="Cambria Math" w:hAnsi="Cambria Math"/>
              </w:rPr>
              <w:t>, Data Used to Track You, Data Linked to You, and Data Not Linked to You</w:t>
            </w:r>
          </w:p>
        </w:tc>
      </w:tr>
      <w:tr w:rsidR="00C15E10" w14:paraId="628A0A9E" w14:textId="77777777" w:rsidTr="00BF1F4B">
        <w:tc>
          <w:tcPr>
            <w:tcW w:w="9350" w:type="dxa"/>
            <w:gridSpan w:val="2"/>
          </w:tcPr>
          <w:p w14:paraId="061158D8" w14:textId="490D101E" w:rsidR="00C15E10" w:rsidRPr="005C2A07" w:rsidRDefault="00C15E10" w:rsidP="00C15E10">
            <w:pPr>
              <w:jc w:val="both"/>
              <w:rPr>
                <w:rFonts w:ascii="Cambria Math" w:hAnsi="Cambria Math"/>
              </w:rPr>
            </w:pPr>
            <w:r>
              <w:rPr>
                <w:rFonts w:ascii="Cambria Math" w:hAnsi="Cambria Math"/>
                <w:b/>
              </w:rPr>
              <w:t xml:space="preserve">Additional </w:t>
            </w:r>
            <w:r w:rsidRPr="007E7A2E">
              <w:rPr>
                <w:rFonts w:ascii="Cambria Math" w:hAnsi="Cambria Math"/>
                <w:b/>
              </w:rPr>
              <w:t>Information</w:t>
            </w:r>
          </w:p>
        </w:tc>
      </w:tr>
      <w:tr w:rsidR="00F147EE" w14:paraId="3B790554" w14:textId="77777777" w:rsidTr="00BF1F4B">
        <w:tc>
          <w:tcPr>
            <w:tcW w:w="2263" w:type="dxa"/>
          </w:tcPr>
          <w:p w14:paraId="504818D2" w14:textId="5A20B1CD" w:rsidR="00F147EE" w:rsidRDefault="00F147EE" w:rsidP="00F147EE">
            <w:pPr>
              <w:jc w:val="both"/>
              <w:rPr>
                <w:rFonts w:ascii="Cambria Math" w:hAnsi="Cambria Math"/>
              </w:rPr>
            </w:pPr>
            <w:r>
              <w:rPr>
                <w:rFonts w:ascii="Cambria Math" w:hAnsi="Cambria Math"/>
              </w:rPr>
              <w:t>Provider</w:t>
            </w:r>
          </w:p>
        </w:tc>
        <w:tc>
          <w:tcPr>
            <w:tcW w:w="7087" w:type="dxa"/>
          </w:tcPr>
          <w:p w14:paraId="78ED1CDB" w14:textId="228377EC" w:rsidR="00F147EE" w:rsidRDefault="00F147EE" w:rsidP="00F147EE">
            <w:pPr>
              <w:jc w:val="both"/>
              <w:rPr>
                <w:rFonts w:ascii="Cambria Math" w:hAnsi="Cambria Math"/>
              </w:rPr>
            </w:pPr>
            <w:r>
              <w:rPr>
                <w:rFonts w:ascii="Cambria Math" w:hAnsi="Cambria Math"/>
              </w:rPr>
              <w:t>Entity name of the app developer/provider</w:t>
            </w:r>
          </w:p>
        </w:tc>
      </w:tr>
      <w:tr w:rsidR="007311DD" w14:paraId="1E9F2CE4" w14:textId="77777777" w:rsidTr="00BF1F4B">
        <w:tc>
          <w:tcPr>
            <w:tcW w:w="2263" w:type="dxa"/>
          </w:tcPr>
          <w:p w14:paraId="2CCE4674" w14:textId="671A6D59" w:rsidR="007311DD" w:rsidRDefault="00C15E10" w:rsidP="00BF1F4B">
            <w:pPr>
              <w:jc w:val="both"/>
              <w:rPr>
                <w:rFonts w:ascii="Cambria Math" w:hAnsi="Cambria Math"/>
              </w:rPr>
            </w:pPr>
            <w:r>
              <w:rPr>
                <w:rFonts w:ascii="Cambria Math" w:hAnsi="Cambria Math"/>
              </w:rPr>
              <w:t>Compatibility</w:t>
            </w:r>
          </w:p>
        </w:tc>
        <w:tc>
          <w:tcPr>
            <w:tcW w:w="7087" w:type="dxa"/>
          </w:tcPr>
          <w:p w14:paraId="007188F1" w14:textId="289C622A" w:rsidR="007311DD" w:rsidRDefault="007311DD" w:rsidP="00F147EE">
            <w:pPr>
              <w:jc w:val="both"/>
              <w:rPr>
                <w:rFonts w:ascii="Cambria Math" w:hAnsi="Cambria Math"/>
              </w:rPr>
            </w:pPr>
            <w:r>
              <w:rPr>
                <w:rFonts w:ascii="Cambria Math" w:hAnsi="Cambria Math"/>
              </w:rPr>
              <w:t xml:space="preserve">Minimum build or version number of the </w:t>
            </w:r>
            <w:r w:rsidR="00F147EE">
              <w:rPr>
                <w:rFonts w:ascii="Cambria Math" w:hAnsi="Cambria Math"/>
              </w:rPr>
              <w:t>iOS</w:t>
            </w:r>
            <w:r>
              <w:rPr>
                <w:rFonts w:ascii="Cambria Math" w:hAnsi="Cambria Math"/>
              </w:rPr>
              <w:t xml:space="preserve"> OS to run this app</w:t>
            </w:r>
          </w:p>
        </w:tc>
      </w:tr>
      <w:tr w:rsidR="007311DD" w14:paraId="140A4C14" w14:textId="77777777" w:rsidTr="00BF1F4B">
        <w:tc>
          <w:tcPr>
            <w:tcW w:w="2263" w:type="dxa"/>
          </w:tcPr>
          <w:p w14:paraId="5B89E82A" w14:textId="25669AD9" w:rsidR="007311DD" w:rsidRDefault="00C15E10" w:rsidP="00BF1F4B">
            <w:pPr>
              <w:jc w:val="both"/>
              <w:rPr>
                <w:rFonts w:ascii="Cambria Math" w:hAnsi="Cambria Math"/>
              </w:rPr>
            </w:pPr>
            <w:r>
              <w:rPr>
                <w:rFonts w:ascii="Cambria Math" w:hAnsi="Cambria Math"/>
              </w:rPr>
              <w:t>Location</w:t>
            </w:r>
          </w:p>
        </w:tc>
        <w:tc>
          <w:tcPr>
            <w:tcW w:w="7087" w:type="dxa"/>
          </w:tcPr>
          <w:p w14:paraId="549C8795" w14:textId="126EBF66" w:rsidR="007311DD" w:rsidRDefault="0048626F" w:rsidP="00BF1F4B">
            <w:pPr>
              <w:jc w:val="both"/>
              <w:rPr>
                <w:rFonts w:ascii="Cambria Math" w:hAnsi="Cambria Math"/>
              </w:rPr>
            </w:pPr>
            <w:r>
              <w:rPr>
                <w:rFonts w:ascii="Cambria Math" w:hAnsi="Cambria Math"/>
              </w:rPr>
              <w:t>Provides notice on how the app uses the device’s location</w:t>
            </w:r>
          </w:p>
        </w:tc>
      </w:tr>
      <w:tr w:rsidR="0048626F" w14:paraId="144DFC27" w14:textId="77777777" w:rsidTr="00BF1F4B">
        <w:tc>
          <w:tcPr>
            <w:tcW w:w="2263" w:type="dxa"/>
          </w:tcPr>
          <w:p w14:paraId="6A1552C9" w14:textId="47F6FC60" w:rsidR="0048626F" w:rsidRDefault="0048626F" w:rsidP="0048626F">
            <w:pPr>
              <w:jc w:val="both"/>
              <w:rPr>
                <w:rFonts w:ascii="Cambria Math" w:hAnsi="Cambria Math"/>
              </w:rPr>
            </w:pPr>
            <w:r>
              <w:rPr>
                <w:rFonts w:ascii="Cambria Math" w:hAnsi="Cambria Math"/>
              </w:rPr>
              <w:t>Size</w:t>
            </w:r>
          </w:p>
        </w:tc>
        <w:tc>
          <w:tcPr>
            <w:tcW w:w="7087" w:type="dxa"/>
          </w:tcPr>
          <w:p w14:paraId="4F15D9B6" w14:textId="3DB1733D" w:rsidR="0048626F" w:rsidRDefault="0048626F" w:rsidP="0048626F">
            <w:pPr>
              <w:jc w:val="both"/>
              <w:rPr>
                <w:rFonts w:ascii="Cambria Math" w:hAnsi="Cambria Math"/>
              </w:rPr>
            </w:pPr>
            <w:r>
              <w:rPr>
                <w:rFonts w:ascii="Cambria Math" w:hAnsi="Cambria Math"/>
              </w:rPr>
              <w:t>Approximate size of the applications in megabytes (MB) or gigabytes (GB)</w:t>
            </w:r>
          </w:p>
        </w:tc>
      </w:tr>
      <w:tr w:rsidR="0048626F" w14:paraId="419F7FDA" w14:textId="77777777" w:rsidTr="00BF1F4B">
        <w:tc>
          <w:tcPr>
            <w:tcW w:w="2263" w:type="dxa"/>
          </w:tcPr>
          <w:p w14:paraId="0ECF2044" w14:textId="4FAD45EF" w:rsidR="0048626F" w:rsidRDefault="0048626F" w:rsidP="0048626F">
            <w:pPr>
              <w:jc w:val="both"/>
              <w:rPr>
                <w:rFonts w:ascii="Cambria Math" w:hAnsi="Cambria Math"/>
              </w:rPr>
            </w:pPr>
            <w:r>
              <w:rPr>
                <w:rFonts w:ascii="Cambria Math" w:hAnsi="Cambria Math"/>
              </w:rPr>
              <w:t>Languages</w:t>
            </w:r>
          </w:p>
        </w:tc>
        <w:tc>
          <w:tcPr>
            <w:tcW w:w="7087" w:type="dxa"/>
          </w:tcPr>
          <w:p w14:paraId="3B1577BE" w14:textId="5B9EB410" w:rsidR="0048626F" w:rsidRDefault="0048626F" w:rsidP="0048626F">
            <w:pPr>
              <w:jc w:val="both"/>
              <w:rPr>
                <w:rFonts w:ascii="Cambria Math" w:hAnsi="Cambria Math"/>
              </w:rPr>
            </w:pPr>
            <w:r>
              <w:rPr>
                <w:rFonts w:ascii="Cambria Math" w:hAnsi="Cambria Math"/>
              </w:rPr>
              <w:t>Available languages that the app can be used to display</w:t>
            </w:r>
          </w:p>
        </w:tc>
      </w:tr>
      <w:tr w:rsidR="0048626F" w14:paraId="25881300" w14:textId="77777777" w:rsidTr="00BF1F4B">
        <w:tc>
          <w:tcPr>
            <w:tcW w:w="2263" w:type="dxa"/>
          </w:tcPr>
          <w:p w14:paraId="1EF8A125" w14:textId="2D28854F" w:rsidR="0048626F" w:rsidRDefault="0048626F" w:rsidP="0048626F">
            <w:pPr>
              <w:jc w:val="both"/>
              <w:rPr>
                <w:rFonts w:ascii="Cambria Math" w:hAnsi="Cambria Math"/>
              </w:rPr>
            </w:pPr>
            <w:r>
              <w:rPr>
                <w:rFonts w:ascii="Cambria Math" w:hAnsi="Cambria Math"/>
              </w:rPr>
              <w:t>Copyright</w:t>
            </w:r>
          </w:p>
        </w:tc>
        <w:tc>
          <w:tcPr>
            <w:tcW w:w="7087" w:type="dxa"/>
          </w:tcPr>
          <w:p w14:paraId="434ABED7" w14:textId="726EBFE6" w:rsidR="0048626F" w:rsidRDefault="0048626F" w:rsidP="0048626F">
            <w:pPr>
              <w:jc w:val="both"/>
              <w:rPr>
                <w:rFonts w:ascii="Cambria Math" w:hAnsi="Cambria Math"/>
              </w:rPr>
            </w:pPr>
            <w:r>
              <w:rPr>
                <w:rFonts w:ascii="Cambria Math" w:hAnsi="Cambria Math"/>
              </w:rPr>
              <w:t>Provides copyright information</w:t>
            </w:r>
          </w:p>
        </w:tc>
      </w:tr>
      <w:tr w:rsidR="0048626F" w14:paraId="1F541605" w14:textId="77777777" w:rsidTr="00BF1F4B">
        <w:tc>
          <w:tcPr>
            <w:tcW w:w="2263" w:type="dxa"/>
          </w:tcPr>
          <w:p w14:paraId="704DB91E" w14:textId="6E6FF149" w:rsidR="0048626F" w:rsidRDefault="0048626F" w:rsidP="0048626F">
            <w:pPr>
              <w:jc w:val="both"/>
              <w:rPr>
                <w:rFonts w:ascii="Cambria Math" w:hAnsi="Cambria Math"/>
              </w:rPr>
            </w:pPr>
            <w:r>
              <w:rPr>
                <w:rFonts w:ascii="Cambria Math" w:hAnsi="Cambria Math"/>
              </w:rPr>
              <w:t>Category</w:t>
            </w:r>
          </w:p>
        </w:tc>
        <w:tc>
          <w:tcPr>
            <w:tcW w:w="7087" w:type="dxa"/>
          </w:tcPr>
          <w:p w14:paraId="70C3B718" w14:textId="1DC4BE96" w:rsidR="0048626F" w:rsidRDefault="0048626F" w:rsidP="0048626F">
            <w:pPr>
              <w:jc w:val="both"/>
              <w:rPr>
                <w:rFonts w:ascii="Cambria Math" w:hAnsi="Cambria Math"/>
              </w:rPr>
            </w:pPr>
            <w:r>
              <w:rPr>
                <w:rFonts w:ascii="Cambria Math" w:hAnsi="Cambria Math"/>
              </w:rPr>
              <w:t>Category of the app where it is classified or tagged under</w:t>
            </w:r>
          </w:p>
        </w:tc>
      </w:tr>
      <w:tr w:rsidR="0048626F" w14:paraId="68852EED" w14:textId="77777777" w:rsidTr="00BF1F4B">
        <w:tc>
          <w:tcPr>
            <w:tcW w:w="2263" w:type="dxa"/>
          </w:tcPr>
          <w:p w14:paraId="77DD92DB" w14:textId="653B2EDF" w:rsidR="0048626F" w:rsidRDefault="0048626F" w:rsidP="0048626F">
            <w:pPr>
              <w:jc w:val="both"/>
              <w:rPr>
                <w:rFonts w:ascii="Cambria Math" w:hAnsi="Cambria Math"/>
              </w:rPr>
            </w:pPr>
            <w:r>
              <w:rPr>
                <w:rFonts w:ascii="Cambria Math" w:hAnsi="Cambria Math"/>
              </w:rPr>
              <w:t>Age Rating</w:t>
            </w:r>
          </w:p>
        </w:tc>
        <w:tc>
          <w:tcPr>
            <w:tcW w:w="7087" w:type="dxa"/>
          </w:tcPr>
          <w:p w14:paraId="0A57E1FC" w14:textId="1FD046DA" w:rsidR="0048626F" w:rsidRDefault="0048626F" w:rsidP="0048626F">
            <w:pPr>
              <w:jc w:val="both"/>
              <w:rPr>
                <w:rFonts w:ascii="Cambria Math" w:hAnsi="Cambria Math"/>
              </w:rPr>
            </w:pPr>
            <w:r>
              <w:rPr>
                <w:rFonts w:ascii="Cambria Math" w:hAnsi="Cambria Math"/>
              </w:rPr>
              <w:t>Provides age-based rating and description</w:t>
            </w:r>
          </w:p>
        </w:tc>
      </w:tr>
      <w:tr w:rsidR="0048626F" w14:paraId="2409E120" w14:textId="77777777" w:rsidTr="00BF1F4B">
        <w:tc>
          <w:tcPr>
            <w:tcW w:w="2263" w:type="dxa"/>
          </w:tcPr>
          <w:p w14:paraId="207C2293" w14:textId="125330F8" w:rsidR="0048626F" w:rsidRDefault="0048626F" w:rsidP="0048626F">
            <w:pPr>
              <w:jc w:val="both"/>
              <w:rPr>
                <w:rFonts w:ascii="Cambria Math" w:hAnsi="Cambria Math"/>
              </w:rPr>
            </w:pPr>
            <w:r>
              <w:rPr>
                <w:rFonts w:ascii="Cambria Math" w:hAnsi="Cambria Math"/>
              </w:rPr>
              <w:t>Price</w:t>
            </w:r>
          </w:p>
        </w:tc>
        <w:tc>
          <w:tcPr>
            <w:tcW w:w="7087" w:type="dxa"/>
          </w:tcPr>
          <w:p w14:paraId="55471BFF" w14:textId="143AE22E" w:rsidR="0048626F" w:rsidRDefault="0048626F" w:rsidP="0048626F">
            <w:pPr>
              <w:jc w:val="both"/>
              <w:rPr>
                <w:rFonts w:ascii="Cambria Math" w:hAnsi="Cambria Math"/>
              </w:rPr>
            </w:pPr>
            <w:r>
              <w:rPr>
                <w:rFonts w:ascii="Cambria Math" w:hAnsi="Cambria Math"/>
              </w:rPr>
              <w:t>Specifies whether the app is free to use</w:t>
            </w:r>
            <w:r w:rsidR="0030222D">
              <w:rPr>
                <w:rFonts w:ascii="Cambria Math" w:hAnsi="Cambria Math"/>
              </w:rPr>
              <w:t xml:space="preserve"> and install</w:t>
            </w:r>
            <w:r>
              <w:rPr>
                <w:rFonts w:ascii="Cambria Math" w:hAnsi="Cambria Math"/>
              </w:rPr>
              <w:t xml:space="preserve"> or </w:t>
            </w:r>
            <w:r w:rsidR="0030222D">
              <w:rPr>
                <w:rFonts w:ascii="Cambria Math" w:hAnsi="Cambria Math"/>
              </w:rPr>
              <w:t>requires payment before use and install</w:t>
            </w:r>
          </w:p>
        </w:tc>
      </w:tr>
    </w:tbl>
    <w:p w14:paraId="2990E64C" w14:textId="73C09015" w:rsidR="00133D76" w:rsidRPr="00133D76" w:rsidRDefault="00133D76" w:rsidP="00133D76">
      <w:pPr>
        <w:jc w:val="center"/>
        <w:rPr>
          <w:rFonts w:ascii="Cambria Math" w:hAnsi="Cambria Math"/>
          <w:i/>
        </w:rPr>
        <w:sectPr w:rsidR="00133D76" w:rsidRPr="00133D76">
          <w:pgSz w:w="12240" w:h="15840"/>
          <w:pgMar w:top="1440" w:right="1440" w:bottom="1440" w:left="1440" w:header="708" w:footer="708" w:gutter="0"/>
          <w:cols w:space="708"/>
          <w:docGrid w:linePitch="360"/>
        </w:sectPr>
      </w:pPr>
      <w:r w:rsidRPr="00133D76">
        <w:rPr>
          <w:rFonts w:ascii="Cambria Math" w:hAnsi="Cambria Math"/>
          <w:i/>
        </w:rPr>
        <w:t xml:space="preserve">Table </w:t>
      </w:r>
      <w:r w:rsidR="00F96089">
        <w:rPr>
          <w:rFonts w:ascii="Cambria Math" w:hAnsi="Cambria Math"/>
          <w:i/>
        </w:rPr>
        <w:t>2</w:t>
      </w:r>
      <w:r w:rsidRPr="00133D76">
        <w:rPr>
          <w:rFonts w:ascii="Cambria Math" w:hAnsi="Cambria Math"/>
          <w:i/>
        </w:rPr>
        <w:t xml:space="preserve">. </w:t>
      </w:r>
      <w:r>
        <w:rPr>
          <w:rFonts w:ascii="Cambria Math" w:hAnsi="Cambria Math"/>
          <w:i/>
        </w:rPr>
        <w:t>App</w:t>
      </w:r>
      <w:r w:rsidRPr="00133D76">
        <w:rPr>
          <w:rFonts w:ascii="Cambria Math" w:hAnsi="Cambria Math"/>
          <w:i/>
        </w:rPr>
        <w:t xml:space="preserve"> Store i</w:t>
      </w:r>
      <w:r w:rsidR="00034A48">
        <w:rPr>
          <w:rFonts w:ascii="Cambria Math" w:hAnsi="Cambria Math"/>
          <w:i/>
        </w:rPr>
        <w:t>nformation of a</w:t>
      </w:r>
      <w:r w:rsidR="00885747">
        <w:rPr>
          <w:rFonts w:ascii="Cambria Math" w:hAnsi="Cambria Math"/>
          <w:i/>
        </w:rPr>
        <w:t>n ap</w:t>
      </w:r>
      <w:r w:rsidR="00624FFA">
        <w:rPr>
          <w:rFonts w:ascii="Cambria Math" w:hAnsi="Cambria Math"/>
          <w:i/>
        </w:rPr>
        <w:t>p</w:t>
      </w:r>
    </w:p>
    <w:p w14:paraId="0EFBC9AA" w14:textId="6D16B06C" w:rsidR="00DD19CD" w:rsidRPr="00DD19CD" w:rsidRDefault="00DD19CD" w:rsidP="00BF1354">
      <w:pPr>
        <w:pStyle w:val="Heading3"/>
        <w:numPr>
          <w:ilvl w:val="0"/>
          <w:numId w:val="21"/>
        </w:numPr>
        <w:rPr>
          <w:rFonts w:ascii="Cambria Math" w:hAnsi="Cambria Math"/>
          <w:b/>
          <w:color w:val="000000" w:themeColor="text1"/>
        </w:rPr>
      </w:pPr>
      <w:bookmarkStart w:id="14" w:name="_Toc66997927"/>
      <w:r w:rsidRPr="00DD19CD">
        <w:rPr>
          <w:rFonts w:ascii="Cambria Math" w:hAnsi="Cambria Math"/>
          <w:b/>
          <w:color w:val="000000" w:themeColor="text1"/>
        </w:rPr>
        <w:lastRenderedPageBreak/>
        <w:t>KEY FINDINGS</w:t>
      </w:r>
      <w:bookmarkEnd w:id="14"/>
    </w:p>
    <w:p w14:paraId="3E143C14" w14:textId="46800E05" w:rsidR="0025458B" w:rsidRPr="000A3897" w:rsidRDefault="00B0109C" w:rsidP="000A3897">
      <w:pPr>
        <w:pStyle w:val="ListParagraph"/>
        <w:numPr>
          <w:ilvl w:val="0"/>
          <w:numId w:val="25"/>
        </w:numPr>
        <w:jc w:val="both"/>
        <w:rPr>
          <w:rFonts w:ascii="Cambria Math" w:hAnsi="Cambria Math"/>
        </w:rPr>
      </w:pPr>
      <w:bookmarkStart w:id="15" w:name="_Hlk74670111"/>
      <w:r w:rsidRPr="000A3897">
        <w:rPr>
          <w:rFonts w:ascii="Cambria Math" w:hAnsi="Cambria Math"/>
        </w:rPr>
        <w:t>One of the general data privacy principles of the Philippines’ Data Privacy Act of 2012 (DPA)</w:t>
      </w:r>
      <w:r w:rsidR="0025458B" w:rsidRPr="000A3897">
        <w:rPr>
          <w:rFonts w:ascii="Cambria Math" w:hAnsi="Cambria Math"/>
        </w:rPr>
        <w:t xml:space="preserve"> and most data protection regimes around the world</w:t>
      </w:r>
      <w:r w:rsidRPr="000A3897">
        <w:rPr>
          <w:rFonts w:ascii="Cambria Math" w:hAnsi="Cambria Math"/>
        </w:rPr>
        <w:t xml:space="preserve"> is transparency. </w:t>
      </w:r>
      <w:r w:rsidR="000A3897">
        <w:rPr>
          <w:rFonts w:ascii="Cambria Math" w:hAnsi="Cambria Math"/>
        </w:rPr>
        <w:t xml:space="preserve">Therefore, </w:t>
      </w:r>
      <w:r w:rsidR="00C43151" w:rsidRPr="000A3897">
        <w:rPr>
          <w:rFonts w:ascii="Cambria Math" w:hAnsi="Cambria Math"/>
        </w:rPr>
        <w:t>the</w:t>
      </w:r>
      <w:r w:rsidR="00A35F3E">
        <w:rPr>
          <w:rFonts w:ascii="Cambria Math" w:hAnsi="Cambria Math"/>
        </w:rPr>
        <w:t xml:space="preserve"> messaging apps</w:t>
      </w:r>
      <w:r w:rsidR="00C43151" w:rsidRPr="000A3897">
        <w:rPr>
          <w:rFonts w:ascii="Cambria Math" w:hAnsi="Cambria Math"/>
        </w:rPr>
        <w:t xml:space="preserve"> </w:t>
      </w:r>
      <w:r w:rsidR="00A035BB" w:rsidRPr="000A3897">
        <w:rPr>
          <w:rFonts w:ascii="Cambria Math" w:hAnsi="Cambria Math"/>
        </w:rPr>
        <w:t>provide</w:t>
      </w:r>
      <w:r w:rsidR="009B468B" w:rsidRPr="000A3897">
        <w:rPr>
          <w:rFonts w:ascii="Cambria Math" w:hAnsi="Cambria Math"/>
        </w:rPr>
        <w:t xml:space="preserve"> a common and standard set of information that </w:t>
      </w:r>
      <w:r w:rsidR="0025458B" w:rsidRPr="000A3897">
        <w:rPr>
          <w:rFonts w:ascii="Cambria Math" w:hAnsi="Cambria Math"/>
        </w:rPr>
        <w:t xml:space="preserve">data subjects or </w:t>
      </w:r>
      <w:r w:rsidR="009B468B" w:rsidRPr="000A3897">
        <w:rPr>
          <w:rFonts w:ascii="Cambria Math" w:hAnsi="Cambria Math"/>
        </w:rPr>
        <w:t xml:space="preserve">users ought to know before </w:t>
      </w:r>
      <w:r w:rsidR="00567944" w:rsidRPr="000A3897">
        <w:rPr>
          <w:rFonts w:ascii="Cambria Math" w:hAnsi="Cambria Math"/>
        </w:rPr>
        <w:t xml:space="preserve">deciding to </w:t>
      </w:r>
      <w:r w:rsidR="00BF1F4B" w:rsidRPr="000A3897">
        <w:rPr>
          <w:rFonts w:ascii="Cambria Math" w:hAnsi="Cambria Math"/>
        </w:rPr>
        <w:t xml:space="preserve">give </w:t>
      </w:r>
      <w:r w:rsidR="00974935" w:rsidRPr="000A3897">
        <w:rPr>
          <w:rFonts w:ascii="Cambria Math" w:hAnsi="Cambria Math"/>
        </w:rPr>
        <w:t xml:space="preserve">their </w:t>
      </w:r>
      <w:r w:rsidR="00BF1F4B" w:rsidRPr="000A3897">
        <w:rPr>
          <w:rFonts w:ascii="Cambria Math" w:hAnsi="Cambria Math"/>
        </w:rPr>
        <w:t xml:space="preserve">consent: to </w:t>
      </w:r>
      <w:r w:rsidR="00567944" w:rsidRPr="000A3897">
        <w:rPr>
          <w:rFonts w:ascii="Cambria Math" w:hAnsi="Cambria Math"/>
        </w:rPr>
        <w:t>install</w:t>
      </w:r>
      <w:r w:rsidR="00BF1F4B" w:rsidRPr="000A3897">
        <w:rPr>
          <w:rFonts w:ascii="Cambria Math" w:hAnsi="Cambria Math"/>
        </w:rPr>
        <w:t xml:space="preserve"> the app</w:t>
      </w:r>
      <w:r w:rsidR="00B14E6F" w:rsidRPr="000A3897">
        <w:rPr>
          <w:rFonts w:ascii="Cambria Math" w:hAnsi="Cambria Math"/>
        </w:rPr>
        <w:t xml:space="preserve">, </w:t>
      </w:r>
      <w:r w:rsidR="00BF1F4B" w:rsidRPr="000A3897">
        <w:rPr>
          <w:rFonts w:ascii="Cambria Math" w:hAnsi="Cambria Math"/>
        </w:rPr>
        <w:t xml:space="preserve">allow permissions sought by the app, </w:t>
      </w:r>
      <w:r w:rsidR="00B14E6F" w:rsidRPr="000A3897">
        <w:rPr>
          <w:rFonts w:ascii="Cambria Math" w:hAnsi="Cambria Math"/>
        </w:rPr>
        <w:t>provide personal information and</w:t>
      </w:r>
      <w:r w:rsidR="00CB40D7" w:rsidRPr="000A3897">
        <w:rPr>
          <w:rFonts w:ascii="Cambria Math" w:hAnsi="Cambria Math"/>
        </w:rPr>
        <w:t xml:space="preserve"> </w:t>
      </w:r>
      <w:r w:rsidR="00B14E6F" w:rsidRPr="000A3897">
        <w:rPr>
          <w:rFonts w:ascii="Cambria Math" w:hAnsi="Cambria Math"/>
        </w:rPr>
        <w:t>use the app</w:t>
      </w:r>
      <w:r w:rsidR="00BF1F4B" w:rsidRPr="000A3897">
        <w:rPr>
          <w:rFonts w:ascii="Cambria Math" w:hAnsi="Cambria Math"/>
        </w:rPr>
        <w:t xml:space="preserve"> occasionally or regularly</w:t>
      </w:r>
      <w:r w:rsidR="00A035BB" w:rsidRPr="000A3897">
        <w:rPr>
          <w:rFonts w:ascii="Cambria Math" w:hAnsi="Cambria Math"/>
        </w:rPr>
        <w:t>.</w:t>
      </w:r>
      <w:r w:rsidR="006964FF" w:rsidRPr="000A3897">
        <w:rPr>
          <w:rFonts w:ascii="Cambria Math" w:hAnsi="Cambria Math"/>
        </w:rPr>
        <w:t xml:space="preserve"> </w:t>
      </w:r>
      <w:r w:rsidR="00F114F3" w:rsidRPr="000A3897">
        <w:rPr>
          <w:rFonts w:ascii="Cambria Math" w:hAnsi="Cambria Math"/>
        </w:rPr>
        <w:t xml:space="preserve"> </w:t>
      </w:r>
    </w:p>
    <w:bookmarkEnd w:id="15"/>
    <w:p w14:paraId="27BD6710" w14:textId="65B94A25" w:rsidR="0033635A" w:rsidRDefault="00F114F3" w:rsidP="000A3897">
      <w:pPr>
        <w:ind w:left="1440"/>
        <w:jc w:val="both"/>
        <w:rPr>
          <w:rFonts w:ascii="Cambria Math" w:hAnsi="Cambria Math"/>
        </w:rPr>
      </w:pPr>
      <w:r w:rsidRPr="00F114F3">
        <w:rPr>
          <w:rFonts w:ascii="Cambria Math" w:hAnsi="Cambria Math"/>
        </w:rPr>
        <w:t xml:space="preserve">“Top Information” refers to </w:t>
      </w:r>
      <w:r w:rsidR="001C5720">
        <w:rPr>
          <w:rFonts w:ascii="Cambria Math" w:hAnsi="Cambria Math"/>
        </w:rPr>
        <w:t xml:space="preserve">the </w:t>
      </w:r>
      <w:r w:rsidR="00567944">
        <w:rPr>
          <w:rFonts w:ascii="Cambria Math" w:hAnsi="Cambria Math"/>
        </w:rPr>
        <w:t xml:space="preserve">most important </w:t>
      </w:r>
      <w:r w:rsidRPr="00F114F3">
        <w:rPr>
          <w:rFonts w:ascii="Cambria Math" w:hAnsi="Cambria Math"/>
        </w:rPr>
        <w:t xml:space="preserve">information </w:t>
      </w:r>
      <w:r w:rsidR="00784B98">
        <w:rPr>
          <w:rFonts w:ascii="Cambria Math" w:hAnsi="Cambria Math"/>
        </w:rPr>
        <w:t>at</w:t>
      </w:r>
      <w:r w:rsidR="00784B98" w:rsidRPr="00F114F3">
        <w:rPr>
          <w:rFonts w:ascii="Cambria Math" w:hAnsi="Cambria Math"/>
        </w:rPr>
        <w:t xml:space="preserve"> </w:t>
      </w:r>
      <w:r w:rsidRPr="00F114F3">
        <w:rPr>
          <w:rFonts w:ascii="Cambria Math" w:hAnsi="Cambria Math"/>
        </w:rPr>
        <w:t>the top portion of the land</w:t>
      </w:r>
      <w:r>
        <w:rPr>
          <w:rFonts w:ascii="Cambria Math" w:hAnsi="Cambria Math"/>
        </w:rPr>
        <w:t>ing page of the</w:t>
      </w:r>
      <w:r w:rsidRPr="00F114F3">
        <w:rPr>
          <w:rFonts w:ascii="Cambria Math" w:hAnsi="Cambria Math"/>
        </w:rPr>
        <w:t xml:space="preserve"> app</w:t>
      </w:r>
      <w:r w:rsidR="00784B98">
        <w:rPr>
          <w:rFonts w:ascii="Cambria Math" w:hAnsi="Cambria Math"/>
        </w:rPr>
        <w:t xml:space="preserve"> w</w:t>
      </w:r>
      <w:r w:rsidRPr="00F114F3">
        <w:rPr>
          <w:rFonts w:ascii="Cambria Math" w:hAnsi="Cambria Math"/>
        </w:rPr>
        <w:t xml:space="preserve">hile “Additional Information” refers to </w:t>
      </w:r>
      <w:r w:rsidR="005C02A8">
        <w:rPr>
          <w:rFonts w:ascii="Cambria Math" w:hAnsi="Cambria Math"/>
        </w:rPr>
        <w:t xml:space="preserve">other useful </w:t>
      </w:r>
      <w:r w:rsidRPr="00F114F3">
        <w:rPr>
          <w:rFonts w:ascii="Cambria Math" w:hAnsi="Cambria Math"/>
        </w:rPr>
        <w:t>information</w:t>
      </w:r>
      <w:r w:rsidR="005C02A8">
        <w:rPr>
          <w:rFonts w:ascii="Cambria Math" w:hAnsi="Cambria Math"/>
        </w:rPr>
        <w:t xml:space="preserve"> regarding the app.</w:t>
      </w:r>
    </w:p>
    <w:p w14:paraId="5BB6B60D" w14:textId="0E204CF7" w:rsidR="00E068EB" w:rsidRDefault="0033635A" w:rsidP="000A3897">
      <w:pPr>
        <w:ind w:left="1440"/>
        <w:jc w:val="both"/>
        <w:rPr>
          <w:rFonts w:ascii="Cambria Math" w:hAnsi="Cambria Math"/>
        </w:rPr>
      </w:pPr>
      <w:r>
        <w:rPr>
          <w:rFonts w:ascii="Cambria Math" w:hAnsi="Cambria Math"/>
        </w:rPr>
        <w:t>For u</w:t>
      </w:r>
      <w:r w:rsidR="00DD19CD">
        <w:rPr>
          <w:rFonts w:ascii="Cambria Math" w:hAnsi="Cambria Math"/>
        </w:rPr>
        <w:t>sers, the most important detail</w:t>
      </w:r>
      <w:r w:rsidR="00A27B1B">
        <w:rPr>
          <w:rFonts w:ascii="Cambria Math" w:hAnsi="Cambria Math"/>
        </w:rPr>
        <w:t>s</w:t>
      </w:r>
      <w:r>
        <w:rPr>
          <w:rFonts w:ascii="Cambria Math" w:hAnsi="Cambria Math"/>
        </w:rPr>
        <w:t xml:space="preserve"> </w:t>
      </w:r>
      <w:r w:rsidR="00266931">
        <w:rPr>
          <w:rFonts w:ascii="Cambria Math" w:hAnsi="Cambria Math"/>
        </w:rPr>
        <w:t xml:space="preserve">available on the </w:t>
      </w:r>
      <w:r w:rsidR="00F12C13">
        <w:rPr>
          <w:rFonts w:ascii="Cambria Math" w:hAnsi="Cambria Math"/>
        </w:rPr>
        <w:t>app stores are</w:t>
      </w:r>
      <w:r w:rsidR="00266931">
        <w:rPr>
          <w:rFonts w:ascii="Cambria Math" w:hAnsi="Cambria Math"/>
        </w:rPr>
        <w:t xml:space="preserve"> as follows</w:t>
      </w:r>
      <w:r w:rsidR="001D1353">
        <w:rPr>
          <w:rFonts w:ascii="Cambria Math" w:hAnsi="Cambria Math"/>
        </w:rPr>
        <w:t>:</w:t>
      </w:r>
      <w:r w:rsidR="00F12C13">
        <w:rPr>
          <w:rFonts w:ascii="Cambria Math" w:hAnsi="Cambria Math"/>
        </w:rPr>
        <w:t xml:space="preserve"> </w:t>
      </w:r>
    </w:p>
    <w:p w14:paraId="52302CE6" w14:textId="66A2BA47" w:rsidR="00E068EB" w:rsidRPr="00E068EB" w:rsidRDefault="00F12C13" w:rsidP="000A3897">
      <w:pPr>
        <w:pStyle w:val="ListParagraph"/>
        <w:numPr>
          <w:ilvl w:val="0"/>
          <w:numId w:val="23"/>
        </w:numPr>
        <w:ind w:left="2160"/>
        <w:jc w:val="both"/>
        <w:rPr>
          <w:rFonts w:ascii="Cambria Math" w:hAnsi="Cambria Math"/>
        </w:rPr>
      </w:pPr>
      <w:r w:rsidRPr="00E068EB">
        <w:rPr>
          <w:rFonts w:ascii="Cambria Math" w:hAnsi="Cambria Math"/>
        </w:rPr>
        <w:t>permissions sought</w:t>
      </w:r>
      <w:r w:rsidR="006D7984" w:rsidRPr="00E068EB">
        <w:rPr>
          <w:rFonts w:ascii="Cambria Math" w:hAnsi="Cambria Math"/>
        </w:rPr>
        <w:t xml:space="preserve"> (whether </w:t>
      </w:r>
      <w:r w:rsidR="00052F62">
        <w:rPr>
          <w:rFonts w:ascii="Cambria Math" w:hAnsi="Cambria Math"/>
        </w:rPr>
        <w:t>these are</w:t>
      </w:r>
      <w:r w:rsidR="006D7984" w:rsidRPr="00E068EB">
        <w:rPr>
          <w:rFonts w:ascii="Cambria Math" w:hAnsi="Cambria Math"/>
        </w:rPr>
        <w:t xml:space="preserve"> excessive</w:t>
      </w:r>
      <w:r w:rsidR="00A27B1B" w:rsidRPr="00E068EB">
        <w:rPr>
          <w:rFonts w:ascii="Cambria Math" w:hAnsi="Cambria Math"/>
        </w:rPr>
        <w:t xml:space="preserve"> </w:t>
      </w:r>
      <w:r w:rsidR="00052F62">
        <w:rPr>
          <w:rFonts w:ascii="Cambria Math" w:hAnsi="Cambria Math"/>
        </w:rPr>
        <w:t>based</w:t>
      </w:r>
      <w:r w:rsidR="00052F62" w:rsidRPr="00E068EB">
        <w:rPr>
          <w:rFonts w:ascii="Cambria Math" w:hAnsi="Cambria Math"/>
        </w:rPr>
        <w:t xml:space="preserve"> </w:t>
      </w:r>
      <w:r w:rsidR="00052F62">
        <w:rPr>
          <w:rFonts w:ascii="Cambria Math" w:hAnsi="Cambria Math"/>
        </w:rPr>
        <w:t>on the app’s</w:t>
      </w:r>
      <w:r w:rsidR="00052F62" w:rsidRPr="00E068EB">
        <w:rPr>
          <w:rFonts w:ascii="Cambria Math" w:hAnsi="Cambria Math"/>
        </w:rPr>
        <w:t xml:space="preserve"> </w:t>
      </w:r>
      <w:r w:rsidR="00A27B1B" w:rsidRPr="00E068EB">
        <w:rPr>
          <w:rFonts w:ascii="Cambria Math" w:hAnsi="Cambria Math"/>
        </w:rPr>
        <w:t>purpose</w:t>
      </w:r>
      <w:r w:rsidR="00052F62">
        <w:rPr>
          <w:rFonts w:ascii="Cambria Math" w:hAnsi="Cambria Math"/>
        </w:rPr>
        <w:t>/</w:t>
      </w:r>
      <w:r w:rsidR="00A27B1B" w:rsidRPr="00E068EB">
        <w:rPr>
          <w:rFonts w:ascii="Cambria Math" w:hAnsi="Cambria Math"/>
        </w:rPr>
        <w:t>s or functionalities</w:t>
      </w:r>
      <w:r w:rsidR="006D7984" w:rsidRPr="00E068EB">
        <w:rPr>
          <w:rFonts w:ascii="Cambria Math" w:hAnsi="Cambria Math"/>
        </w:rPr>
        <w:t>)</w:t>
      </w:r>
      <w:r w:rsidR="001D1353" w:rsidRPr="00E068EB">
        <w:rPr>
          <w:rFonts w:ascii="Cambria Math" w:hAnsi="Cambria Math"/>
        </w:rPr>
        <w:t>;</w:t>
      </w:r>
      <w:r w:rsidRPr="00E068EB">
        <w:rPr>
          <w:rFonts w:ascii="Cambria Math" w:hAnsi="Cambria Math"/>
        </w:rPr>
        <w:t xml:space="preserve"> </w:t>
      </w:r>
    </w:p>
    <w:p w14:paraId="6E0868B4" w14:textId="4BA513D6" w:rsidR="00E068EB" w:rsidRPr="00E068EB" w:rsidRDefault="00F12C13" w:rsidP="000A3897">
      <w:pPr>
        <w:pStyle w:val="ListParagraph"/>
        <w:numPr>
          <w:ilvl w:val="0"/>
          <w:numId w:val="23"/>
        </w:numPr>
        <w:ind w:left="2160"/>
        <w:jc w:val="both"/>
        <w:rPr>
          <w:rFonts w:ascii="Cambria Math" w:hAnsi="Cambria Math"/>
        </w:rPr>
      </w:pPr>
      <w:r w:rsidRPr="00E068EB">
        <w:rPr>
          <w:rFonts w:ascii="Cambria Math" w:hAnsi="Cambria Math"/>
        </w:rPr>
        <w:t xml:space="preserve">other user ratings and reviews (for </w:t>
      </w:r>
      <w:r w:rsidR="006D7984" w:rsidRPr="00E068EB">
        <w:rPr>
          <w:rFonts w:ascii="Cambria Math" w:hAnsi="Cambria Math"/>
        </w:rPr>
        <w:t>user experience red flags)</w:t>
      </w:r>
      <w:r w:rsidR="001D1353" w:rsidRPr="00E068EB">
        <w:rPr>
          <w:rFonts w:ascii="Cambria Math" w:hAnsi="Cambria Math"/>
        </w:rPr>
        <w:t xml:space="preserve">; </w:t>
      </w:r>
    </w:p>
    <w:p w14:paraId="19B2EDF3" w14:textId="6F909D2A" w:rsidR="00E068EB" w:rsidRPr="00E068EB" w:rsidRDefault="00D80BF6" w:rsidP="000A3897">
      <w:pPr>
        <w:pStyle w:val="ListParagraph"/>
        <w:numPr>
          <w:ilvl w:val="0"/>
          <w:numId w:val="23"/>
        </w:numPr>
        <w:ind w:left="2160"/>
        <w:jc w:val="both"/>
        <w:rPr>
          <w:rFonts w:ascii="Cambria Math" w:hAnsi="Cambria Math"/>
        </w:rPr>
      </w:pPr>
      <w:r w:rsidRPr="00E068EB">
        <w:rPr>
          <w:rFonts w:ascii="Cambria Math" w:hAnsi="Cambria Math"/>
        </w:rPr>
        <w:t xml:space="preserve">content/age rating (whether </w:t>
      </w:r>
      <w:r w:rsidR="00A4567C">
        <w:rPr>
          <w:rFonts w:ascii="Cambria Math" w:hAnsi="Cambria Math"/>
        </w:rPr>
        <w:t>the app</w:t>
      </w:r>
      <w:r w:rsidRPr="00E068EB">
        <w:rPr>
          <w:rFonts w:ascii="Cambria Math" w:hAnsi="Cambria Math"/>
        </w:rPr>
        <w:t xml:space="preserve"> is su</w:t>
      </w:r>
      <w:r w:rsidR="006D7984" w:rsidRPr="00E068EB">
        <w:rPr>
          <w:rFonts w:ascii="Cambria Math" w:hAnsi="Cambria Math"/>
        </w:rPr>
        <w:t>itable for minors or children)</w:t>
      </w:r>
      <w:r w:rsidR="001D1353" w:rsidRPr="00E068EB">
        <w:rPr>
          <w:rFonts w:ascii="Cambria Math" w:hAnsi="Cambria Math"/>
        </w:rPr>
        <w:t>;</w:t>
      </w:r>
      <w:r w:rsidR="006D7984" w:rsidRPr="00E068EB">
        <w:rPr>
          <w:rFonts w:ascii="Cambria Math" w:hAnsi="Cambria Math"/>
        </w:rPr>
        <w:t xml:space="preserve"> and </w:t>
      </w:r>
    </w:p>
    <w:p w14:paraId="64F3CD92" w14:textId="19EA56EF" w:rsidR="00C43151" w:rsidRPr="00E068EB" w:rsidRDefault="006D7984" w:rsidP="000A3897">
      <w:pPr>
        <w:pStyle w:val="ListParagraph"/>
        <w:numPr>
          <w:ilvl w:val="0"/>
          <w:numId w:val="23"/>
        </w:numPr>
        <w:ind w:left="2160"/>
        <w:jc w:val="both"/>
        <w:rPr>
          <w:rFonts w:ascii="Cambria Math" w:hAnsi="Cambria Math"/>
        </w:rPr>
      </w:pPr>
      <w:r w:rsidRPr="00E068EB">
        <w:rPr>
          <w:rFonts w:ascii="Cambria Math" w:hAnsi="Cambria Math"/>
        </w:rPr>
        <w:t>the privacy policy</w:t>
      </w:r>
      <w:r w:rsidR="00CC5C4C" w:rsidRPr="00E068EB">
        <w:rPr>
          <w:rFonts w:ascii="Cambria Math" w:hAnsi="Cambria Math"/>
        </w:rPr>
        <w:t xml:space="preserve"> (which contains the overall information on privacy and data protection).</w:t>
      </w:r>
    </w:p>
    <w:p w14:paraId="6B758161" w14:textId="3CAD11F7" w:rsidR="00CC5320" w:rsidRPr="000A3897" w:rsidRDefault="00321102" w:rsidP="000A3897">
      <w:pPr>
        <w:pStyle w:val="ListParagraph"/>
        <w:numPr>
          <w:ilvl w:val="0"/>
          <w:numId w:val="25"/>
        </w:numPr>
        <w:jc w:val="both"/>
        <w:rPr>
          <w:rFonts w:ascii="Cambria Math" w:hAnsi="Cambria Math"/>
        </w:rPr>
      </w:pPr>
      <w:r>
        <w:rPr>
          <w:rFonts w:ascii="Cambria Math" w:hAnsi="Cambria Math"/>
        </w:rPr>
        <w:t>S</w:t>
      </w:r>
      <w:r w:rsidR="0025458B" w:rsidRPr="000A3897">
        <w:rPr>
          <w:rFonts w:ascii="Cambria Math" w:hAnsi="Cambria Math"/>
        </w:rPr>
        <w:t xml:space="preserve">ome </w:t>
      </w:r>
      <w:r w:rsidR="00485C0D">
        <w:rPr>
          <w:rFonts w:ascii="Cambria Math" w:hAnsi="Cambria Math"/>
        </w:rPr>
        <w:t>details</w:t>
      </w:r>
      <w:r w:rsidR="00485C0D" w:rsidRPr="000A3897">
        <w:rPr>
          <w:rFonts w:ascii="Cambria Math" w:hAnsi="Cambria Math"/>
        </w:rPr>
        <w:t xml:space="preserve"> </w:t>
      </w:r>
      <w:r w:rsidR="00485C0D">
        <w:rPr>
          <w:rFonts w:ascii="Cambria Math" w:hAnsi="Cambria Math"/>
        </w:rPr>
        <w:t>under</w:t>
      </w:r>
      <w:r w:rsidR="0025458B" w:rsidRPr="000A3897">
        <w:rPr>
          <w:rFonts w:ascii="Cambria Math" w:hAnsi="Cambria Math"/>
        </w:rPr>
        <w:t xml:space="preserve"> top information are also posted </w:t>
      </w:r>
      <w:r w:rsidR="00485C0D">
        <w:rPr>
          <w:rFonts w:ascii="Cambria Math" w:hAnsi="Cambria Math"/>
        </w:rPr>
        <w:t>under</w:t>
      </w:r>
      <w:r w:rsidR="0025458B" w:rsidRPr="000A3897">
        <w:rPr>
          <w:rFonts w:ascii="Cambria Math" w:hAnsi="Cambria Math"/>
        </w:rPr>
        <w:t xml:space="preserve"> additional information</w:t>
      </w:r>
      <w:r w:rsidR="00700CEB">
        <w:rPr>
          <w:rFonts w:ascii="Cambria Math" w:hAnsi="Cambria Math"/>
        </w:rPr>
        <w:t xml:space="preserve">, </w:t>
      </w:r>
      <w:r w:rsidR="0025458B" w:rsidRPr="000A3897">
        <w:rPr>
          <w:rFonts w:ascii="Cambria Math" w:hAnsi="Cambria Math"/>
        </w:rPr>
        <w:t xml:space="preserve"> show</w:t>
      </w:r>
      <w:r w:rsidR="00700CEB">
        <w:rPr>
          <w:rFonts w:ascii="Cambria Math" w:hAnsi="Cambria Math"/>
        </w:rPr>
        <w:t>ing</w:t>
      </w:r>
      <w:r w:rsidR="0025458B" w:rsidRPr="000A3897">
        <w:rPr>
          <w:rFonts w:ascii="Cambria Math" w:hAnsi="Cambria Math"/>
        </w:rPr>
        <w:t xml:space="preserve"> the importance o</w:t>
      </w:r>
      <w:r w:rsidR="004F6175" w:rsidRPr="000A3897">
        <w:rPr>
          <w:rFonts w:ascii="Cambria Math" w:hAnsi="Cambria Math"/>
        </w:rPr>
        <w:t xml:space="preserve">f </w:t>
      </w:r>
      <w:r w:rsidR="00700CEB">
        <w:rPr>
          <w:rFonts w:ascii="Cambria Math" w:hAnsi="Cambria Math"/>
        </w:rPr>
        <w:t>these</w:t>
      </w:r>
      <w:r w:rsidR="004F6175" w:rsidRPr="000A3897">
        <w:rPr>
          <w:rFonts w:ascii="Cambria Math" w:hAnsi="Cambria Math"/>
        </w:rPr>
        <w:t xml:space="preserve"> to app users. Th</w:t>
      </w:r>
      <w:r w:rsidR="00891250">
        <w:rPr>
          <w:rFonts w:ascii="Cambria Math" w:hAnsi="Cambria Math"/>
        </w:rPr>
        <w:t>ey</w:t>
      </w:r>
      <w:r w:rsidR="004F6175" w:rsidRPr="000A3897">
        <w:rPr>
          <w:rFonts w:ascii="Cambria Math" w:hAnsi="Cambria Math"/>
        </w:rPr>
        <w:t xml:space="preserve"> are as follows:</w:t>
      </w:r>
    </w:p>
    <w:p w14:paraId="19DBC05B" w14:textId="5696FDFB" w:rsidR="006B14BE" w:rsidRDefault="006B14BE" w:rsidP="000A3897">
      <w:pPr>
        <w:pStyle w:val="ListParagraph"/>
        <w:numPr>
          <w:ilvl w:val="1"/>
          <w:numId w:val="27"/>
        </w:numPr>
        <w:jc w:val="both"/>
        <w:rPr>
          <w:rFonts w:ascii="Cambria Math" w:hAnsi="Cambria Math"/>
        </w:rPr>
      </w:pPr>
      <w:r>
        <w:rPr>
          <w:rFonts w:ascii="Cambria Math" w:hAnsi="Cambria Math"/>
        </w:rPr>
        <w:t>Developer (Google Play Store)</w:t>
      </w:r>
      <w:r w:rsidR="00B2619D">
        <w:rPr>
          <w:rFonts w:ascii="Cambria Math" w:hAnsi="Cambria Math"/>
        </w:rPr>
        <w:t xml:space="preserve"> and  </w:t>
      </w:r>
      <w:r>
        <w:rPr>
          <w:rFonts w:ascii="Cambria Math" w:hAnsi="Cambria Math"/>
        </w:rPr>
        <w:t>Provider (</w:t>
      </w:r>
      <w:r w:rsidR="00E013C8">
        <w:rPr>
          <w:rFonts w:ascii="Cambria Math" w:hAnsi="Cambria Math"/>
        </w:rPr>
        <w:t xml:space="preserve">Apple </w:t>
      </w:r>
      <w:r>
        <w:rPr>
          <w:rFonts w:ascii="Cambria Math" w:hAnsi="Cambria Math"/>
        </w:rPr>
        <w:t>App Store)</w:t>
      </w:r>
      <w:r w:rsidR="00677C20">
        <w:rPr>
          <w:rFonts w:ascii="Cambria Math" w:hAnsi="Cambria Math"/>
        </w:rPr>
        <w:t xml:space="preserve"> </w:t>
      </w:r>
      <w:r w:rsidR="00891250">
        <w:rPr>
          <w:rFonts w:ascii="Cambria Math" w:hAnsi="Cambria Math"/>
        </w:rPr>
        <w:t>–</w:t>
      </w:r>
      <w:r w:rsidR="00677C20">
        <w:rPr>
          <w:rFonts w:ascii="Cambria Math" w:hAnsi="Cambria Math"/>
        </w:rPr>
        <w:t xml:space="preserve"> usually </w:t>
      </w:r>
      <w:r w:rsidR="00E013C8">
        <w:rPr>
          <w:rFonts w:ascii="Cambria Math" w:hAnsi="Cambria Math"/>
        </w:rPr>
        <w:t>denotes the</w:t>
      </w:r>
      <w:r w:rsidR="00677C20">
        <w:rPr>
          <w:rFonts w:ascii="Cambria Math" w:hAnsi="Cambria Math"/>
        </w:rPr>
        <w:t xml:space="preserve"> Personal Information Controller</w:t>
      </w:r>
      <w:r w:rsidR="004F6175">
        <w:rPr>
          <w:rFonts w:ascii="Cambria Math" w:hAnsi="Cambria Math"/>
        </w:rPr>
        <w:t>;</w:t>
      </w:r>
    </w:p>
    <w:p w14:paraId="49128160" w14:textId="21E66E86" w:rsidR="00B2619D" w:rsidRDefault="00B2619D" w:rsidP="000A3897">
      <w:pPr>
        <w:pStyle w:val="ListParagraph"/>
        <w:numPr>
          <w:ilvl w:val="1"/>
          <w:numId w:val="27"/>
        </w:numPr>
        <w:jc w:val="both"/>
        <w:rPr>
          <w:rFonts w:ascii="Cambria Math" w:hAnsi="Cambria Math"/>
        </w:rPr>
      </w:pPr>
      <w:r>
        <w:rPr>
          <w:rFonts w:ascii="Cambria Math" w:hAnsi="Cambria Math"/>
        </w:rPr>
        <w:t xml:space="preserve">App </w:t>
      </w:r>
      <w:r w:rsidR="007D4C0E">
        <w:rPr>
          <w:rFonts w:ascii="Cambria Math" w:hAnsi="Cambria Math"/>
        </w:rPr>
        <w:t>C</w:t>
      </w:r>
      <w:r>
        <w:rPr>
          <w:rFonts w:ascii="Cambria Math" w:hAnsi="Cambria Math"/>
        </w:rPr>
        <w:t>ategory</w:t>
      </w:r>
      <w:r w:rsidR="00677C20">
        <w:rPr>
          <w:rFonts w:ascii="Cambria Math" w:hAnsi="Cambria Math"/>
        </w:rPr>
        <w:t xml:space="preserve"> – reveals the purpose of the app</w:t>
      </w:r>
      <w:r w:rsidR="004F6175">
        <w:rPr>
          <w:rFonts w:ascii="Cambria Math" w:hAnsi="Cambria Math"/>
        </w:rPr>
        <w:t>;</w:t>
      </w:r>
    </w:p>
    <w:p w14:paraId="5988B531" w14:textId="799A6A6F" w:rsidR="00B2619D" w:rsidRDefault="00D80BF6" w:rsidP="000A3897">
      <w:pPr>
        <w:pStyle w:val="ListParagraph"/>
        <w:numPr>
          <w:ilvl w:val="1"/>
          <w:numId w:val="27"/>
        </w:numPr>
        <w:jc w:val="both"/>
        <w:rPr>
          <w:rFonts w:ascii="Cambria Math" w:hAnsi="Cambria Math"/>
        </w:rPr>
      </w:pPr>
      <w:r>
        <w:rPr>
          <w:rFonts w:ascii="Cambria Math" w:hAnsi="Cambria Math"/>
        </w:rPr>
        <w:t>Content/</w:t>
      </w:r>
      <w:r w:rsidR="00CC5320">
        <w:rPr>
          <w:rFonts w:ascii="Cambria Math" w:hAnsi="Cambria Math"/>
        </w:rPr>
        <w:t xml:space="preserve">Age </w:t>
      </w:r>
      <w:r w:rsidR="007D4C0E">
        <w:rPr>
          <w:rFonts w:ascii="Cambria Math" w:hAnsi="Cambria Math"/>
        </w:rPr>
        <w:t>R</w:t>
      </w:r>
      <w:r w:rsidR="00B2619D">
        <w:rPr>
          <w:rFonts w:ascii="Cambria Math" w:hAnsi="Cambria Math"/>
        </w:rPr>
        <w:t>ating</w:t>
      </w:r>
      <w:r w:rsidR="00677C20">
        <w:rPr>
          <w:rFonts w:ascii="Cambria Math" w:hAnsi="Cambria Math"/>
        </w:rPr>
        <w:t xml:space="preserve"> </w:t>
      </w:r>
      <w:r w:rsidR="00891250">
        <w:rPr>
          <w:rFonts w:ascii="Cambria Math" w:hAnsi="Cambria Math"/>
        </w:rPr>
        <w:t>–</w:t>
      </w:r>
      <w:r w:rsidR="00677C20">
        <w:rPr>
          <w:rFonts w:ascii="Cambria Math" w:hAnsi="Cambria Math"/>
        </w:rPr>
        <w:t xml:space="preserve"> minimum maturity level of content provided by the apps; and</w:t>
      </w:r>
    </w:p>
    <w:p w14:paraId="3B4EEEA6" w14:textId="19C4C068" w:rsidR="00B2619D" w:rsidRDefault="001A7283" w:rsidP="000A3897">
      <w:pPr>
        <w:pStyle w:val="ListParagraph"/>
        <w:numPr>
          <w:ilvl w:val="1"/>
          <w:numId w:val="27"/>
        </w:numPr>
        <w:jc w:val="both"/>
        <w:rPr>
          <w:rFonts w:ascii="Cambria Math" w:hAnsi="Cambria Math"/>
        </w:rPr>
      </w:pPr>
      <w:r>
        <w:rPr>
          <w:rFonts w:ascii="Cambria Math" w:hAnsi="Cambria Math"/>
        </w:rPr>
        <w:t xml:space="preserve">Whether </w:t>
      </w:r>
      <w:r w:rsidR="00B13B02">
        <w:rPr>
          <w:rFonts w:ascii="Cambria Math" w:hAnsi="Cambria Math"/>
        </w:rPr>
        <w:t>the</w:t>
      </w:r>
      <w:r w:rsidR="00E013C8">
        <w:rPr>
          <w:rFonts w:ascii="Cambria Math" w:hAnsi="Cambria Math"/>
        </w:rPr>
        <w:t xml:space="preserve"> </w:t>
      </w:r>
      <w:r w:rsidR="00B13B02">
        <w:rPr>
          <w:rFonts w:ascii="Cambria Math" w:hAnsi="Cambria Math"/>
        </w:rPr>
        <w:t xml:space="preserve">app </w:t>
      </w:r>
      <w:r w:rsidR="00E013C8">
        <w:rPr>
          <w:rFonts w:ascii="Cambria Math" w:hAnsi="Cambria Math"/>
        </w:rPr>
        <w:t>is</w:t>
      </w:r>
      <w:r>
        <w:rPr>
          <w:rFonts w:ascii="Cambria Math" w:hAnsi="Cambria Math"/>
        </w:rPr>
        <w:t xml:space="preserve"> free or offers in-app purchases</w:t>
      </w:r>
      <w:r w:rsidR="004F6175">
        <w:rPr>
          <w:rFonts w:ascii="Cambria Math" w:hAnsi="Cambria Math"/>
        </w:rPr>
        <w:t>.</w:t>
      </w:r>
    </w:p>
    <w:p w14:paraId="2A81B872" w14:textId="3F8E6276" w:rsidR="0014716C" w:rsidRDefault="0014716C" w:rsidP="0014716C"/>
    <w:p w14:paraId="05D3B726" w14:textId="236631F8" w:rsidR="0014716C" w:rsidRDefault="0014716C" w:rsidP="00C56C4A">
      <w:pPr>
        <w:pStyle w:val="Heading2"/>
        <w:numPr>
          <w:ilvl w:val="0"/>
          <w:numId w:val="20"/>
        </w:numPr>
        <w:rPr>
          <w:rFonts w:ascii="Cambria Math" w:hAnsi="Cambria Math"/>
          <w:b/>
          <w:bCs/>
          <w:color w:val="000000" w:themeColor="text1"/>
          <w:sz w:val="24"/>
          <w:szCs w:val="24"/>
        </w:rPr>
      </w:pPr>
      <w:bookmarkStart w:id="16" w:name="_Toc66997928"/>
      <w:r w:rsidRPr="00413A7C">
        <w:rPr>
          <w:rFonts w:ascii="Cambria Math" w:hAnsi="Cambria Math"/>
          <w:b/>
          <w:bCs/>
          <w:color w:val="000000" w:themeColor="text1"/>
          <w:sz w:val="24"/>
          <w:szCs w:val="24"/>
        </w:rPr>
        <w:t>PERMISSIONS SOUGHT BY MESSAGING APPS</w:t>
      </w:r>
      <w:bookmarkEnd w:id="16"/>
    </w:p>
    <w:p w14:paraId="1E04E8EA" w14:textId="6BA3DE76" w:rsidR="001D1353" w:rsidRDefault="00722079" w:rsidP="00ED34F5">
      <w:pPr>
        <w:ind w:left="1080"/>
        <w:jc w:val="both"/>
        <w:rPr>
          <w:rFonts w:ascii="Cambria Math" w:hAnsi="Cambria Math"/>
        </w:rPr>
        <w:sectPr w:rsidR="001D1353">
          <w:pgSz w:w="12240" w:h="15840"/>
          <w:pgMar w:top="1440" w:right="1440" w:bottom="1440" w:left="1440" w:header="708" w:footer="708" w:gutter="0"/>
          <w:cols w:space="708"/>
          <w:docGrid w:linePitch="360"/>
        </w:sectPr>
      </w:pPr>
      <w:r>
        <w:rPr>
          <w:rFonts w:ascii="Cambria Math" w:hAnsi="Cambria Math"/>
        </w:rPr>
        <w:t xml:space="preserve">Each app store uniquely </w:t>
      </w:r>
      <w:r w:rsidR="008C23EB">
        <w:rPr>
          <w:rFonts w:ascii="Cambria Math" w:hAnsi="Cambria Math"/>
        </w:rPr>
        <w:t xml:space="preserve">discloses </w:t>
      </w:r>
      <w:r>
        <w:rPr>
          <w:rFonts w:ascii="Cambria Math" w:hAnsi="Cambria Math"/>
        </w:rPr>
        <w:t xml:space="preserve">the permissions </w:t>
      </w:r>
      <w:r w:rsidR="00C6528C">
        <w:rPr>
          <w:rFonts w:ascii="Cambria Math" w:hAnsi="Cambria Math"/>
        </w:rPr>
        <w:t>requested</w:t>
      </w:r>
      <w:r w:rsidR="008C23EB">
        <w:rPr>
          <w:rFonts w:ascii="Cambria Math" w:hAnsi="Cambria Math"/>
        </w:rPr>
        <w:t xml:space="preserve"> by </w:t>
      </w:r>
      <w:r>
        <w:rPr>
          <w:rFonts w:ascii="Cambria Math" w:hAnsi="Cambria Math"/>
        </w:rPr>
        <w:t xml:space="preserve">messaging apps or apps in general. </w:t>
      </w:r>
      <w:r w:rsidR="00A847D8">
        <w:rPr>
          <w:rFonts w:ascii="Cambria Math" w:hAnsi="Cambria Math"/>
        </w:rPr>
        <w:t>Tables</w:t>
      </w:r>
      <w:r w:rsidR="00400D89">
        <w:rPr>
          <w:rFonts w:ascii="Cambria Math" w:hAnsi="Cambria Math"/>
        </w:rPr>
        <w:t xml:space="preserve"> </w:t>
      </w:r>
      <w:r w:rsidR="00A847D8">
        <w:rPr>
          <w:rFonts w:ascii="Cambria Math" w:hAnsi="Cambria Math"/>
        </w:rPr>
        <w:t>3 and 4 show the</w:t>
      </w:r>
      <w:r w:rsidR="00A63F18">
        <w:rPr>
          <w:rFonts w:ascii="Cambria Math" w:hAnsi="Cambria Math"/>
        </w:rPr>
        <w:t xml:space="preserve"> permissions sought by the Android OS version of the app and the iOS version of the app, respectively.</w:t>
      </w:r>
    </w:p>
    <w:p w14:paraId="097B884D" w14:textId="4D2A40F0" w:rsidR="00EF0DC9" w:rsidRPr="00413A7C" w:rsidRDefault="004D49B6" w:rsidP="00BF1354">
      <w:pPr>
        <w:pStyle w:val="Heading3"/>
        <w:numPr>
          <w:ilvl w:val="0"/>
          <w:numId w:val="22"/>
        </w:numPr>
        <w:rPr>
          <w:rFonts w:ascii="Cambria Math" w:hAnsi="Cambria Math"/>
          <w:b/>
          <w:color w:val="000000" w:themeColor="text1"/>
        </w:rPr>
      </w:pPr>
      <w:bookmarkStart w:id="17" w:name="_Toc66997929"/>
      <w:r>
        <w:rPr>
          <w:rFonts w:ascii="Cambria Math" w:hAnsi="Cambria Math"/>
          <w:b/>
          <w:color w:val="000000" w:themeColor="text1"/>
        </w:rPr>
        <w:lastRenderedPageBreak/>
        <w:t xml:space="preserve">GOOGLE </w:t>
      </w:r>
      <w:r w:rsidR="00A74F12">
        <w:rPr>
          <w:rFonts w:ascii="Cambria Math" w:hAnsi="Cambria Math"/>
          <w:b/>
          <w:color w:val="000000" w:themeColor="text1"/>
        </w:rPr>
        <w:t>PLAY STORE</w:t>
      </w:r>
      <w:bookmarkEnd w:id="17"/>
    </w:p>
    <w:tbl>
      <w:tblPr>
        <w:tblStyle w:val="TableGrid"/>
        <w:tblW w:w="9634" w:type="dxa"/>
        <w:tblLook w:val="04A0" w:firstRow="1" w:lastRow="0" w:firstColumn="1" w:lastColumn="0" w:noHBand="0" w:noVBand="1"/>
      </w:tblPr>
      <w:tblGrid>
        <w:gridCol w:w="2054"/>
        <w:gridCol w:w="1581"/>
        <w:gridCol w:w="1112"/>
        <w:gridCol w:w="1529"/>
        <w:gridCol w:w="1200"/>
        <w:gridCol w:w="1104"/>
        <w:gridCol w:w="1054"/>
      </w:tblGrid>
      <w:tr w:rsidR="00571099" w:rsidRPr="00EF0DC9" w14:paraId="428CFC75" w14:textId="77777777" w:rsidTr="005E30CA">
        <w:tc>
          <w:tcPr>
            <w:tcW w:w="2054" w:type="dxa"/>
            <w:vAlign w:val="center"/>
          </w:tcPr>
          <w:p w14:paraId="2429A74E" w14:textId="025C90C8" w:rsidR="00831C4D" w:rsidRPr="009623DA" w:rsidRDefault="00C34686" w:rsidP="003017D1">
            <w:pPr>
              <w:jc w:val="center"/>
              <w:rPr>
                <w:rFonts w:ascii="Cambria Math" w:hAnsi="Cambria Math"/>
                <w:b/>
                <w:bCs/>
              </w:rPr>
            </w:pPr>
            <w:r w:rsidRPr="009623DA">
              <w:rPr>
                <w:rFonts w:ascii="Cambria Math" w:hAnsi="Cambria Math"/>
                <w:b/>
                <w:bCs/>
              </w:rPr>
              <w:t>Messaging Apps</w:t>
            </w:r>
          </w:p>
        </w:tc>
        <w:tc>
          <w:tcPr>
            <w:tcW w:w="1581" w:type="dxa"/>
            <w:vAlign w:val="center"/>
          </w:tcPr>
          <w:p w14:paraId="6D0413FB" w14:textId="77777777" w:rsidR="00831C4D" w:rsidRPr="006E3AA6" w:rsidRDefault="00831C4D" w:rsidP="003017D1">
            <w:pPr>
              <w:jc w:val="center"/>
              <w:rPr>
                <w:rFonts w:ascii="Cambria Math" w:hAnsi="Cambria Math"/>
                <w:bCs/>
              </w:rPr>
            </w:pPr>
            <w:r w:rsidRPr="006E3AA6">
              <w:rPr>
                <w:rFonts w:ascii="Cambria Math" w:hAnsi="Cambria Math"/>
                <w:bCs/>
              </w:rPr>
              <w:t>Facebook Messenger</w:t>
            </w:r>
          </w:p>
        </w:tc>
        <w:tc>
          <w:tcPr>
            <w:tcW w:w="1112" w:type="dxa"/>
            <w:vAlign w:val="center"/>
          </w:tcPr>
          <w:p w14:paraId="507F6A4F" w14:textId="77777777" w:rsidR="00831C4D" w:rsidRPr="006E3AA6" w:rsidRDefault="00831C4D" w:rsidP="003017D1">
            <w:pPr>
              <w:jc w:val="center"/>
              <w:rPr>
                <w:rFonts w:ascii="Cambria Math" w:hAnsi="Cambria Math"/>
                <w:bCs/>
              </w:rPr>
            </w:pPr>
            <w:r w:rsidRPr="006E3AA6">
              <w:rPr>
                <w:rFonts w:ascii="Cambria Math" w:hAnsi="Cambria Math"/>
                <w:bCs/>
              </w:rPr>
              <w:t>Telegram</w:t>
            </w:r>
          </w:p>
        </w:tc>
        <w:tc>
          <w:tcPr>
            <w:tcW w:w="1529" w:type="dxa"/>
            <w:vAlign w:val="center"/>
          </w:tcPr>
          <w:p w14:paraId="431E48B8" w14:textId="77777777" w:rsidR="00831C4D" w:rsidRPr="006E3AA6" w:rsidRDefault="00831C4D" w:rsidP="003017D1">
            <w:pPr>
              <w:jc w:val="center"/>
              <w:rPr>
                <w:rFonts w:ascii="Cambria Math" w:hAnsi="Cambria Math"/>
                <w:bCs/>
              </w:rPr>
            </w:pPr>
            <w:r w:rsidRPr="006E3AA6">
              <w:rPr>
                <w:rFonts w:ascii="Cambria Math" w:hAnsi="Cambria Math"/>
                <w:bCs/>
              </w:rPr>
              <w:t>Viber</w:t>
            </w:r>
          </w:p>
        </w:tc>
        <w:tc>
          <w:tcPr>
            <w:tcW w:w="1200" w:type="dxa"/>
            <w:vAlign w:val="center"/>
          </w:tcPr>
          <w:p w14:paraId="7BD88385" w14:textId="77777777" w:rsidR="00831C4D" w:rsidRPr="006E3AA6" w:rsidRDefault="00831C4D" w:rsidP="003017D1">
            <w:pPr>
              <w:jc w:val="center"/>
              <w:rPr>
                <w:rFonts w:ascii="Cambria Math" w:hAnsi="Cambria Math"/>
                <w:bCs/>
              </w:rPr>
            </w:pPr>
            <w:r w:rsidRPr="006E3AA6">
              <w:rPr>
                <w:rFonts w:ascii="Cambria Math" w:hAnsi="Cambria Math"/>
                <w:bCs/>
              </w:rPr>
              <w:t>WhatsApp</w:t>
            </w:r>
          </w:p>
        </w:tc>
        <w:tc>
          <w:tcPr>
            <w:tcW w:w="1104" w:type="dxa"/>
            <w:vAlign w:val="center"/>
          </w:tcPr>
          <w:p w14:paraId="3C3A8CDD" w14:textId="5758669B" w:rsidR="00831C4D" w:rsidRPr="006E3AA6" w:rsidRDefault="00543501" w:rsidP="003017D1">
            <w:pPr>
              <w:jc w:val="center"/>
              <w:rPr>
                <w:rFonts w:ascii="Cambria Math" w:hAnsi="Cambria Math"/>
                <w:bCs/>
              </w:rPr>
            </w:pPr>
            <w:r w:rsidRPr="006E3AA6">
              <w:rPr>
                <w:rFonts w:ascii="Cambria Math" w:hAnsi="Cambria Math"/>
                <w:bCs/>
              </w:rPr>
              <w:t>WeChat</w:t>
            </w:r>
          </w:p>
        </w:tc>
        <w:tc>
          <w:tcPr>
            <w:tcW w:w="1054" w:type="dxa"/>
            <w:vAlign w:val="center"/>
          </w:tcPr>
          <w:p w14:paraId="2D3AC464" w14:textId="77777777" w:rsidR="00831C4D" w:rsidRPr="006E3AA6" w:rsidRDefault="00831C4D" w:rsidP="003017D1">
            <w:pPr>
              <w:jc w:val="center"/>
              <w:rPr>
                <w:rFonts w:ascii="Cambria Math" w:hAnsi="Cambria Math"/>
                <w:bCs/>
              </w:rPr>
            </w:pPr>
            <w:r w:rsidRPr="006E3AA6">
              <w:rPr>
                <w:rFonts w:ascii="Cambria Math" w:hAnsi="Cambria Math"/>
                <w:bCs/>
              </w:rPr>
              <w:t>Signal</w:t>
            </w:r>
          </w:p>
        </w:tc>
      </w:tr>
      <w:tr w:rsidR="009F1447" w:rsidRPr="00EF0DC9" w14:paraId="3D33DB4F" w14:textId="77777777" w:rsidTr="005A5F1C">
        <w:tc>
          <w:tcPr>
            <w:tcW w:w="9634" w:type="dxa"/>
            <w:gridSpan w:val="7"/>
            <w:vAlign w:val="center"/>
          </w:tcPr>
          <w:p w14:paraId="247BD1FF" w14:textId="09631F8D" w:rsidR="009F1447" w:rsidRPr="009623DA" w:rsidRDefault="008E1ABF" w:rsidP="008E1ABF">
            <w:pPr>
              <w:rPr>
                <w:rFonts w:ascii="Wingdings" w:hAnsi="Wingdings" w:cs="Wingdings"/>
              </w:rPr>
            </w:pPr>
            <w:r w:rsidRPr="009623DA">
              <w:rPr>
                <w:rFonts w:ascii="Cambria Math" w:hAnsi="Cambria Math"/>
                <w:b/>
                <w:bCs/>
              </w:rPr>
              <w:t xml:space="preserve">     </w:t>
            </w:r>
            <w:r w:rsidR="009F1447" w:rsidRPr="009623DA">
              <w:rPr>
                <w:rFonts w:ascii="Cambria Math" w:hAnsi="Cambria Math"/>
                <w:b/>
                <w:bCs/>
              </w:rPr>
              <w:t>Permissions</w:t>
            </w:r>
          </w:p>
        </w:tc>
      </w:tr>
      <w:tr w:rsidR="00571099" w:rsidRPr="00EF0DC9" w14:paraId="1D234114" w14:textId="77777777" w:rsidTr="005E30CA">
        <w:tc>
          <w:tcPr>
            <w:tcW w:w="2054" w:type="dxa"/>
            <w:vAlign w:val="center"/>
          </w:tcPr>
          <w:p w14:paraId="2F24A607" w14:textId="760FFD5A" w:rsidR="00076646" w:rsidRPr="006E3AA6" w:rsidRDefault="00076646" w:rsidP="006E3AA6">
            <w:pPr>
              <w:rPr>
                <w:rFonts w:ascii="Cambria Math" w:hAnsi="Cambria Math"/>
                <w:bCs/>
                <w:sz w:val="20"/>
              </w:rPr>
            </w:pPr>
            <w:proofErr w:type="spellStart"/>
            <w:r w:rsidRPr="006E3AA6">
              <w:rPr>
                <w:rFonts w:ascii="Cambria Math" w:hAnsi="Cambria Math"/>
                <w:bCs/>
                <w:sz w:val="20"/>
              </w:rPr>
              <w:t>WiFi</w:t>
            </w:r>
            <w:proofErr w:type="spellEnd"/>
          </w:p>
        </w:tc>
        <w:tc>
          <w:tcPr>
            <w:tcW w:w="1581" w:type="dxa"/>
            <w:vAlign w:val="center"/>
          </w:tcPr>
          <w:p w14:paraId="2C023642" w14:textId="62E1173C" w:rsidR="00076646" w:rsidRPr="009623DA" w:rsidRDefault="00193FC1" w:rsidP="003017D1">
            <w:pPr>
              <w:autoSpaceDE w:val="0"/>
              <w:autoSpaceDN w:val="0"/>
              <w:adjustRightInd w:val="0"/>
              <w:jc w:val="center"/>
              <w:rPr>
                <w:rFonts w:ascii="Wingdings" w:hAnsi="Wingdings" w:cs="Wingdings"/>
                <w:sz w:val="24"/>
                <w:szCs w:val="26"/>
              </w:rPr>
            </w:pPr>
            <w:r w:rsidRPr="009623DA">
              <w:rPr>
                <w:rFonts w:ascii="Wingdings" w:hAnsi="Wingdings" w:cs="Wingdings"/>
                <w:sz w:val="24"/>
                <w:szCs w:val="26"/>
              </w:rPr>
              <w:t></w:t>
            </w:r>
          </w:p>
        </w:tc>
        <w:tc>
          <w:tcPr>
            <w:tcW w:w="1112" w:type="dxa"/>
            <w:vAlign w:val="center"/>
          </w:tcPr>
          <w:p w14:paraId="6BE8420A" w14:textId="134576CF" w:rsidR="00076646" w:rsidRPr="009623DA" w:rsidRDefault="00A84C07" w:rsidP="003017D1">
            <w:pPr>
              <w:jc w:val="center"/>
              <w:rPr>
                <w:rFonts w:ascii="Wingdings" w:hAnsi="Wingdings" w:cs="Wingdings"/>
                <w:sz w:val="24"/>
                <w:szCs w:val="26"/>
              </w:rPr>
            </w:pPr>
            <w:r w:rsidRPr="009623DA">
              <w:rPr>
                <w:rFonts w:ascii="Wingdings" w:hAnsi="Wingdings" w:cs="Wingdings"/>
                <w:sz w:val="24"/>
                <w:szCs w:val="26"/>
              </w:rPr>
              <w:t></w:t>
            </w:r>
          </w:p>
        </w:tc>
        <w:tc>
          <w:tcPr>
            <w:tcW w:w="1529" w:type="dxa"/>
            <w:vAlign w:val="center"/>
          </w:tcPr>
          <w:p w14:paraId="483A5F16" w14:textId="52A87BFD" w:rsidR="00076646" w:rsidRPr="009623DA" w:rsidRDefault="00F24894" w:rsidP="003017D1">
            <w:pPr>
              <w:jc w:val="center"/>
              <w:rPr>
                <w:rFonts w:ascii="Wingdings" w:hAnsi="Wingdings" w:cs="Wingdings"/>
                <w:sz w:val="24"/>
                <w:szCs w:val="26"/>
              </w:rPr>
            </w:pPr>
            <w:r w:rsidRPr="009623DA">
              <w:rPr>
                <w:rFonts w:ascii="Wingdings" w:hAnsi="Wingdings" w:cs="Wingdings"/>
                <w:sz w:val="24"/>
                <w:szCs w:val="26"/>
              </w:rPr>
              <w:t></w:t>
            </w:r>
          </w:p>
        </w:tc>
        <w:tc>
          <w:tcPr>
            <w:tcW w:w="1200" w:type="dxa"/>
            <w:vAlign w:val="center"/>
          </w:tcPr>
          <w:p w14:paraId="025EA6BD" w14:textId="7D660568" w:rsidR="00076646" w:rsidRPr="009623DA" w:rsidRDefault="00AB6E9C" w:rsidP="003017D1">
            <w:pPr>
              <w:jc w:val="center"/>
              <w:rPr>
                <w:rFonts w:ascii="Wingdings" w:hAnsi="Wingdings" w:cs="Wingdings"/>
                <w:sz w:val="24"/>
                <w:szCs w:val="26"/>
              </w:rPr>
            </w:pPr>
            <w:r w:rsidRPr="009623DA">
              <w:rPr>
                <w:rFonts w:ascii="Wingdings" w:hAnsi="Wingdings" w:cs="Wingdings"/>
                <w:sz w:val="24"/>
                <w:szCs w:val="26"/>
              </w:rPr>
              <w:t></w:t>
            </w:r>
          </w:p>
        </w:tc>
        <w:tc>
          <w:tcPr>
            <w:tcW w:w="1104" w:type="dxa"/>
            <w:vAlign w:val="center"/>
          </w:tcPr>
          <w:p w14:paraId="042F48AD" w14:textId="21A4A74F" w:rsidR="00076646" w:rsidRPr="009623DA" w:rsidRDefault="00076646" w:rsidP="003017D1">
            <w:pPr>
              <w:jc w:val="center"/>
              <w:rPr>
                <w:rFonts w:ascii="Wingdings" w:hAnsi="Wingdings" w:cs="Wingdings"/>
                <w:sz w:val="24"/>
                <w:szCs w:val="26"/>
              </w:rPr>
            </w:pPr>
            <w:r w:rsidRPr="009623DA">
              <w:rPr>
                <w:rFonts w:ascii="Wingdings" w:hAnsi="Wingdings" w:cs="Wingdings"/>
                <w:sz w:val="24"/>
                <w:szCs w:val="26"/>
              </w:rPr>
              <w:t></w:t>
            </w:r>
          </w:p>
        </w:tc>
        <w:tc>
          <w:tcPr>
            <w:tcW w:w="1054" w:type="dxa"/>
            <w:vAlign w:val="center"/>
          </w:tcPr>
          <w:p w14:paraId="2503C82E" w14:textId="6D6BF165" w:rsidR="00076646" w:rsidRPr="009623DA" w:rsidRDefault="003716CD" w:rsidP="003017D1">
            <w:pPr>
              <w:jc w:val="center"/>
              <w:rPr>
                <w:rFonts w:ascii="Wingdings" w:hAnsi="Wingdings" w:cs="Wingdings"/>
                <w:sz w:val="24"/>
                <w:szCs w:val="26"/>
              </w:rPr>
            </w:pPr>
            <w:r w:rsidRPr="009623DA">
              <w:rPr>
                <w:rFonts w:ascii="Wingdings" w:hAnsi="Wingdings" w:cs="Wingdings"/>
                <w:sz w:val="24"/>
                <w:szCs w:val="26"/>
              </w:rPr>
              <w:t></w:t>
            </w:r>
          </w:p>
        </w:tc>
      </w:tr>
      <w:tr w:rsidR="00571099" w:rsidRPr="00EF0DC9" w14:paraId="4A392C35" w14:textId="77777777" w:rsidTr="005E30CA">
        <w:tc>
          <w:tcPr>
            <w:tcW w:w="2054" w:type="dxa"/>
            <w:vAlign w:val="center"/>
          </w:tcPr>
          <w:p w14:paraId="6FE9C87E" w14:textId="77777777" w:rsidR="00831C4D" w:rsidRPr="006E3AA6" w:rsidRDefault="00831C4D" w:rsidP="006E3AA6">
            <w:pPr>
              <w:rPr>
                <w:rFonts w:ascii="Cambria Math" w:hAnsi="Cambria Math"/>
                <w:bCs/>
                <w:sz w:val="20"/>
              </w:rPr>
            </w:pPr>
            <w:r w:rsidRPr="006E3AA6">
              <w:rPr>
                <w:rFonts w:ascii="Cambria Math" w:hAnsi="Cambria Math"/>
                <w:bCs/>
                <w:sz w:val="20"/>
              </w:rPr>
              <w:t>Contacts</w:t>
            </w:r>
          </w:p>
        </w:tc>
        <w:tc>
          <w:tcPr>
            <w:tcW w:w="1581" w:type="dxa"/>
            <w:vAlign w:val="center"/>
          </w:tcPr>
          <w:p w14:paraId="76BD83C1" w14:textId="77777777" w:rsidR="00831C4D" w:rsidRPr="009623DA" w:rsidRDefault="00831C4D" w:rsidP="003017D1">
            <w:pPr>
              <w:autoSpaceDE w:val="0"/>
              <w:autoSpaceDN w:val="0"/>
              <w:adjustRightInd w:val="0"/>
              <w:jc w:val="center"/>
              <w:rPr>
                <w:rFonts w:ascii="Wingdings" w:hAnsi="Wingdings" w:cs="MS Shell Dlg 2"/>
                <w:sz w:val="24"/>
                <w:szCs w:val="16"/>
              </w:rPr>
            </w:pPr>
            <w:r w:rsidRPr="009623DA">
              <w:rPr>
                <w:rFonts w:ascii="Wingdings" w:hAnsi="Wingdings" w:cs="Wingdings"/>
                <w:sz w:val="24"/>
                <w:szCs w:val="26"/>
              </w:rPr>
              <w:t></w:t>
            </w:r>
          </w:p>
        </w:tc>
        <w:tc>
          <w:tcPr>
            <w:tcW w:w="1112" w:type="dxa"/>
            <w:vAlign w:val="center"/>
          </w:tcPr>
          <w:p w14:paraId="5F74783A"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529" w:type="dxa"/>
            <w:vAlign w:val="center"/>
          </w:tcPr>
          <w:p w14:paraId="12351F51"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200" w:type="dxa"/>
            <w:vAlign w:val="center"/>
          </w:tcPr>
          <w:p w14:paraId="1AFF1C87"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104" w:type="dxa"/>
            <w:vAlign w:val="center"/>
          </w:tcPr>
          <w:p w14:paraId="47F62010"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054" w:type="dxa"/>
            <w:vAlign w:val="center"/>
          </w:tcPr>
          <w:p w14:paraId="4838E86B"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r>
      <w:tr w:rsidR="009E4A43" w:rsidRPr="00EF0DC9" w14:paraId="63D646B7" w14:textId="77777777" w:rsidTr="005E30CA">
        <w:tc>
          <w:tcPr>
            <w:tcW w:w="2054" w:type="dxa"/>
            <w:vAlign w:val="center"/>
          </w:tcPr>
          <w:p w14:paraId="209FAF05" w14:textId="6330B6CD" w:rsidR="00FE575B" w:rsidRPr="006E3AA6" w:rsidRDefault="00FE575B" w:rsidP="006E3AA6">
            <w:pPr>
              <w:rPr>
                <w:rFonts w:ascii="Cambria Math" w:hAnsi="Cambria Math"/>
                <w:bCs/>
                <w:sz w:val="20"/>
              </w:rPr>
            </w:pPr>
            <w:r w:rsidRPr="006E3AA6">
              <w:rPr>
                <w:rFonts w:ascii="Cambria Math" w:hAnsi="Cambria Math"/>
                <w:bCs/>
                <w:sz w:val="20"/>
              </w:rPr>
              <w:t>SMS</w:t>
            </w:r>
          </w:p>
        </w:tc>
        <w:tc>
          <w:tcPr>
            <w:tcW w:w="1581" w:type="dxa"/>
            <w:vAlign w:val="center"/>
          </w:tcPr>
          <w:p w14:paraId="290A1967" w14:textId="0D9ED04E" w:rsidR="00FE575B" w:rsidRPr="009623DA" w:rsidRDefault="00FE575B" w:rsidP="003017D1">
            <w:pPr>
              <w:autoSpaceDE w:val="0"/>
              <w:autoSpaceDN w:val="0"/>
              <w:adjustRightInd w:val="0"/>
              <w:jc w:val="center"/>
              <w:rPr>
                <w:rFonts w:ascii="Wingdings" w:hAnsi="Wingdings" w:cs="Wingdings"/>
                <w:sz w:val="24"/>
                <w:szCs w:val="26"/>
              </w:rPr>
            </w:pPr>
            <w:r w:rsidRPr="009623DA">
              <w:rPr>
                <w:rFonts w:ascii="Wingdings" w:hAnsi="Wingdings" w:cs="Wingdings"/>
                <w:sz w:val="24"/>
                <w:szCs w:val="26"/>
              </w:rPr>
              <w:t></w:t>
            </w:r>
          </w:p>
        </w:tc>
        <w:tc>
          <w:tcPr>
            <w:tcW w:w="1112" w:type="dxa"/>
            <w:vAlign w:val="center"/>
          </w:tcPr>
          <w:p w14:paraId="037D3BF2" w14:textId="3F4D6259" w:rsidR="00FE575B" w:rsidRPr="009623DA" w:rsidRDefault="00A84C07" w:rsidP="003017D1">
            <w:pPr>
              <w:jc w:val="center"/>
              <w:rPr>
                <w:rFonts w:ascii="Wingdings" w:hAnsi="Wingdings" w:cs="Wingdings"/>
                <w:sz w:val="24"/>
                <w:szCs w:val="26"/>
              </w:rPr>
            </w:pPr>
            <w:r w:rsidRPr="009623DA">
              <w:rPr>
                <w:rFonts w:ascii="Wingdings" w:hAnsi="Wingdings" w:cs="Wingdings"/>
                <w:sz w:val="24"/>
                <w:szCs w:val="26"/>
              </w:rPr>
              <w:t></w:t>
            </w:r>
          </w:p>
        </w:tc>
        <w:tc>
          <w:tcPr>
            <w:tcW w:w="1529" w:type="dxa"/>
            <w:vAlign w:val="center"/>
          </w:tcPr>
          <w:p w14:paraId="767156E0" w14:textId="54A165A3" w:rsidR="00FE575B" w:rsidRPr="009623DA" w:rsidRDefault="00F24894" w:rsidP="003017D1">
            <w:pPr>
              <w:jc w:val="center"/>
              <w:rPr>
                <w:rFonts w:ascii="Wingdings" w:hAnsi="Wingdings" w:cs="Wingdings"/>
                <w:sz w:val="24"/>
                <w:szCs w:val="26"/>
              </w:rPr>
            </w:pPr>
            <w:r w:rsidRPr="009623DA">
              <w:rPr>
                <w:rFonts w:ascii="Wingdings" w:hAnsi="Wingdings" w:cs="Wingdings"/>
                <w:sz w:val="24"/>
                <w:szCs w:val="26"/>
              </w:rPr>
              <w:t></w:t>
            </w:r>
          </w:p>
        </w:tc>
        <w:tc>
          <w:tcPr>
            <w:tcW w:w="1200" w:type="dxa"/>
            <w:vAlign w:val="center"/>
          </w:tcPr>
          <w:p w14:paraId="751ED6C4" w14:textId="4DEA6EB3" w:rsidR="00FE575B" w:rsidRPr="009623DA" w:rsidRDefault="00AB6E9C" w:rsidP="003017D1">
            <w:pPr>
              <w:jc w:val="center"/>
              <w:rPr>
                <w:rFonts w:ascii="Wingdings" w:hAnsi="Wingdings" w:cs="Wingdings"/>
                <w:sz w:val="24"/>
                <w:szCs w:val="26"/>
              </w:rPr>
            </w:pPr>
            <w:r w:rsidRPr="009623DA">
              <w:rPr>
                <w:rFonts w:ascii="Wingdings" w:hAnsi="Wingdings" w:cs="Wingdings"/>
                <w:sz w:val="24"/>
                <w:szCs w:val="26"/>
              </w:rPr>
              <w:t></w:t>
            </w:r>
          </w:p>
        </w:tc>
        <w:tc>
          <w:tcPr>
            <w:tcW w:w="1104" w:type="dxa"/>
            <w:vAlign w:val="center"/>
          </w:tcPr>
          <w:p w14:paraId="3B222619" w14:textId="6A2DCE50" w:rsidR="00FE575B" w:rsidRPr="009623DA" w:rsidRDefault="00EF0DC9" w:rsidP="003017D1">
            <w:pPr>
              <w:jc w:val="center"/>
              <w:rPr>
                <w:rFonts w:ascii="Wingdings" w:hAnsi="Wingdings" w:cs="Wingdings"/>
                <w:sz w:val="24"/>
                <w:szCs w:val="26"/>
              </w:rPr>
            </w:pPr>
            <w:r w:rsidRPr="009623DA">
              <w:rPr>
                <w:rFonts w:ascii="Wingdings" w:hAnsi="Wingdings" w:cs="Wingdings"/>
                <w:sz w:val="24"/>
                <w:szCs w:val="26"/>
              </w:rPr>
              <w:t></w:t>
            </w:r>
          </w:p>
        </w:tc>
        <w:tc>
          <w:tcPr>
            <w:tcW w:w="1054" w:type="dxa"/>
            <w:vAlign w:val="center"/>
          </w:tcPr>
          <w:p w14:paraId="281C6187" w14:textId="6DEA8A39" w:rsidR="00FE575B" w:rsidRPr="009623DA" w:rsidRDefault="00923DCA" w:rsidP="003017D1">
            <w:pPr>
              <w:jc w:val="center"/>
              <w:rPr>
                <w:rFonts w:ascii="Wingdings" w:hAnsi="Wingdings" w:cs="Wingdings"/>
                <w:sz w:val="24"/>
                <w:szCs w:val="26"/>
              </w:rPr>
            </w:pPr>
            <w:r w:rsidRPr="009623DA">
              <w:rPr>
                <w:rFonts w:ascii="Wingdings" w:hAnsi="Wingdings" w:cs="Wingdings"/>
                <w:sz w:val="24"/>
                <w:szCs w:val="26"/>
              </w:rPr>
              <w:t></w:t>
            </w:r>
          </w:p>
        </w:tc>
      </w:tr>
      <w:tr w:rsidR="00571099" w:rsidRPr="00EF0DC9" w14:paraId="7AA513DF" w14:textId="77777777" w:rsidTr="005E30CA">
        <w:tc>
          <w:tcPr>
            <w:tcW w:w="2054" w:type="dxa"/>
            <w:vAlign w:val="center"/>
          </w:tcPr>
          <w:p w14:paraId="0FE09657" w14:textId="3D0305DD" w:rsidR="00076646" w:rsidRPr="006E3AA6" w:rsidRDefault="00076646" w:rsidP="006E3AA6">
            <w:pPr>
              <w:rPr>
                <w:rFonts w:ascii="Cambria Math" w:hAnsi="Cambria Math"/>
                <w:bCs/>
                <w:sz w:val="20"/>
              </w:rPr>
            </w:pPr>
            <w:r w:rsidRPr="006E3AA6">
              <w:rPr>
                <w:rFonts w:ascii="Cambria Math" w:hAnsi="Cambria Math"/>
                <w:bCs/>
                <w:sz w:val="20"/>
              </w:rPr>
              <w:t>Phone</w:t>
            </w:r>
          </w:p>
        </w:tc>
        <w:tc>
          <w:tcPr>
            <w:tcW w:w="1581" w:type="dxa"/>
            <w:vAlign w:val="center"/>
          </w:tcPr>
          <w:p w14:paraId="35F43683" w14:textId="6B3F080A" w:rsidR="00076646" w:rsidRPr="009623DA" w:rsidRDefault="00193FC1" w:rsidP="003017D1">
            <w:pPr>
              <w:jc w:val="center"/>
              <w:rPr>
                <w:rFonts w:ascii="Wingdings" w:hAnsi="Wingdings" w:cs="Wingdings"/>
                <w:sz w:val="24"/>
                <w:szCs w:val="26"/>
              </w:rPr>
            </w:pPr>
            <w:r w:rsidRPr="009623DA">
              <w:rPr>
                <w:rFonts w:ascii="Wingdings" w:hAnsi="Wingdings" w:cs="Wingdings"/>
                <w:sz w:val="24"/>
                <w:szCs w:val="26"/>
              </w:rPr>
              <w:t></w:t>
            </w:r>
          </w:p>
        </w:tc>
        <w:tc>
          <w:tcPr>
            <w:tcW w:w="1112" w:type="dxa"/>
            <w:vAlign w:val="center"/>
          </w:tcPr>
          <w:p w14:paraId="74DC0E30" w14:textId="49B91726" w:rsidR="00076646" w:rsidRPr="009623DA" w:rsidRDefault="005E295A" w:rsidP="003017D1">
            <w:pPr>
              <w:jc w:val="center"/>
              <w:rPr>
                <w:rFonts w:ascii="Wingdings" w:hAnsi="Wingdings" w:cs="Wingdings"/>
                <w:sz w:val="24"/>
                <w:szCs w:val="26"/>
              </w:rPr>
            </w:pPr>
            <w:r w:rsidRPr="009623DA">
              <w:rPr>
                <w:rFonts w:ascii="Wingdings" w:hAnsi="Wingdings" w:cs="Wingdings"/>
                <w:sz w:val="24"/>
                <w:szCs w:val="26"/>
              </w:rPr>
              <w:t></w:t>
            </w:r>
          </w:p>
        </w:tc>
        <w:tc>
          <w:tcPr>
            <w:tcW w:w="1529" w:type="dxa"/>
            <w:vAlign w:val="center"/>
          </w:tcPr>
          <w:p w14:paraId="39193608" w14:textId="0A4681F3" w:rsidR="00076646" w:rsidRPr="009623DA" w:rsidRDefault="00F24894" w:rsidP="003017D1">
            <w:pPr>
              <w:jc w:val="center"/>
              <w:rPr>
                <w:rFonts w:ascii="Wingdings" w:hAnsi="Wingdings" w:cs="Wingdings"/>
                <w:sz w:val="24"/>
                <w:szCs w:val="26"/>
              </w:rPr>
            </w:pPr>
            <w:r w:rsidRPr="009623DA">
              <w:rPr>
                <w:rFonts w:ascii="Wingdings" w:hAnsi="Wingdings" w:cs="Wingdings"/>
                <w:sz w:val="24"/>
                <w:szCs w:val="26"/>
              </w:rPr>
              <w:t></w:t>
            </w:r>
          </w:p>
        </w:tc>
        <w:tc>
          <w:tcPr>
            <w:tcW w:w="1200" w:type="dxa"/>
            <w:vAlign w:val="center"/>
          </w:tcPr>
          <w:p w14:paraId="173AAEA5" w14:textId="35A5B60D" w:rsidR="00076646" w:rsidRPr="009623DA" w:rsidRDefault="00AB6E9C" w:rsidP="003017D1">
            <w:pPr>
              <w:jc w:val="center"/>
              <w:rPr>
                <w:rFonts w:ascii="Wingdings" w:hAnsi="Wingdings" w:cs="Wingdings"/>
                <w:sz w:val="24"/>
                <w:szCs w:val="26"/>
              </w:rPr>
            </w:pPr>
            <w:r w:rsidRPr="009623DA">
              <w:rPr>
                <w:rFonts w:ascii="Wingdings" w:hAnsi="Wingdings" w:cs="Wingdings"/>
                <w:sz w:val="24"/>
                <w:szCs w:val="26"/>
              </w:rPr>
              <w:t></w:t>
            </w:r>
          </w:p>
        </w:tc>
        <w:tc>
          <w:tcPr>
            <w:tcW w:w="1104" w:type="dxa"/>
            <w:vAlign w:val="center"/>
          </w:tcPr>
          <w:p w14:paraId="414AAC55" w14:textId="0CDFFC3D" w:rsidR="00076646" w:rsidRPr="009623DA" w:rsidRDefault="00076646" w:rsidP="003017D1">
            <w:pPr>
              <w:jc w:val="center"/>
              <w:rPr>
                <w:rFonts w:ascii="Wingdings" w:hAnsi="Wingdings" w:cs="Wingdings"/>
                <w:sz w:val="24"/>
                <w:szCs w:val="26"/>
              </w:rPr>
            </w:pPr>
            <w:r w:rsidRPr="009623DA">
              <w:rPr>
                <w:rFonts w:ascii="Wingdings" w:hAnsi="Wingdings" w:cs="Wingdings"/>
                <w:sz w:val="24"/>
                <w:szCs w:val="26"/>
              </w:rPr>
              <w:t></w:t>
            </w:r>
          </w:p>
        </w:tc>
        <w:tc>
          <w:tcPr>
            <w:tcW w:w="1054" w:type="dxa"/>
            <w:vAlign w:val="center"/>
          </w:tcPr>
          <w:p w14:paraId="68C22227" w14:textId="305953A4" w:rsidR="00076646" w:rsidRPr="009623DA" w:rsidRDefault="00923DCA" w:rsidP="003017D1">
            <w:pPr>
              <w:jc w:val="center"/>
              <w:rPr>
                <w:rFonts w:ascii="Wingdings" w:hAnsi="Wingdings" w:cs="Wingdings"/>
                <w:sz w:val="24"/>
                <w:szCs w:val="26"/>
              </w:rPr>
            </w:pPr>
            <w:r w:rsidRPr="009623DA">
              <w:rPr>
                <w:rFonts w:ascii="Wingdings" w:hAnsi="Wingdings" w:cs="Wingdings"/>
                <w:sz w:val="24"/>
                <w:szCs w:val="26"/>
              </w:rPr>
              <w:t></w:t>
            </w:r>
          </w:p>
        </w:tc>
      </w:tr>
      <w:tr w:rsidR="00571099" w:rsidRPr="00EF0DC9" w14:paraId="03BCEE74" w14:textId="77777777" w:rsidTr="005E30CA">
        <w:tc>
          <w:tcPr>
            <w:tcW w:w="2054" w:type="dxa"/>
            <w:vAlign w:val="center"/>
          </w:tcPr>
          <w:p w14:paraId="0715CA84" w14:textId="66590BBF" w:rsidR="00831C4D" w:rsidRPr="006E3AA6" w:rsidRDefault="00E40A55" w:rsidP="006E3AA6">
            <w:pPr>
              <w:rPr>
                <w:rFonts w:ascii="Cambria Math" w:hAnsi="Cambria Math"/>
                <w:bCs/>
                <w:sz w:val="20"/>
              </w:rPr>
            </w:pPr>
            <w:r w:rsidRPr="006E3AA6">
              <w:rPr>
                <w:rFonts w:ascii="Cambria Math" w:hAnsi="Cambria Math"/>
                <w:bCs/>
                <w:sz w:val="20"/>
              </w:rPr>
              <w:t>Microphone</w:t>
            </w:r>
          </w:p>
        </w:tc>
        <w:tc>
          <w:tcPr>
            <w:tcW w:w="1581" w:type="dxa"/>
            <w:vAlign w:val="center"/>
          </w:tcPr>
          <w:p w14:paraId="6A06F015"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112" w:type="dxa"/>
            <w:vAlign w:val="center"/>
          </w:tcPr>
          <w:p w14:paraId="2735566F"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529" w:type="dxa"/>
            <w:vAlign w:val="center"/>
          </w:tcPr>
          <w:p w14:paraId="44419D04"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200" w:type="dxa"/>
            <w:vAlign w:val="center"/>
          </w:tcPr>
          <w:p w14:paraId="2431813D"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104" w:type="dxa"/>
            <w:vAlign w:val="center"/>
          </w:tcPr>
          <w:p w14:paraId="1A37D263"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054" w:type="dxa"/>
            <w:vAlign w:val="center"/>
          </w:tcPr>
          <w:p w14:paraId="6A8ECF8B"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r>
      <w:tr w:rsidR="00571099" w:rsidRPr="00EF0DC9" w14:paraId="250CCB8E" w14:textId="77777777" w:rsidTr="005E30CA">
        <w:tc>
          <w:tcPr>
            <w:tcW w:w="2054" w:type="dxa"/>
            <w:vAlign w:val="center"/>
          </w:tcPr>
          <w:p w14:paraId="0A5E180F" w14:textId="7B07BB1F" w:rsidR="00F95032" w:rsidRPr="006E3AA6" w:rsidRDefault="00F95032" w:rsidP="006E3AA6">
            <w:pPr>
              <w:rPr>
                <w:rFonts w:ascii="Cambria Math" w:hAnsi="Cambria Math"/>
                <w:bCs/>
                <w:sz w:val="20"/>
              </w:rPr>
            </w:pPr>
            <w:r w:rsidRPr="006E3AA6">
              <w:rPr>
                <w:rFonts w:ascii="Cambria Math" w:hAnsi="Cambria Math"/>
                <w:bCs/>
                <w:sz w:val="20"/>
              </w:rPr>
              <w:t xml:space="preserve">Device </w:t>
            </w:r>
            <w:r w:rsidR="00E40A55" w:rsidRPr="006E3AA6">
              <w:rPr>
                <w:rFonts w:ascii="Cambria Math" w:hAnsi="Cambria Math"/>
                <w:bCs/>
                <w:sz w:val="20"/>
              </w:rPr>
              <w:t xml:space="preserve">ID </w:t>
            </w:r>
            <w:r w:rsidRPr="006E3AA6">
              <w:rPr>
                <w:rFonts w:ascii="Cambria Math" w:hAnsi="Cambria Math"/>
                <w:bCs/>
                <w:sz w:val="20"/>
              </w:rPr>
              <w:t xml:space="preserve">&amp; </w:t>
            </w:r>
            <w:r w:rsidR="00E40A55" w:rsidRPr="006E3AA6">
              <w:rPr>
                <w:rFonts w:ascii="Cambria Math" w:hAnsi="Cambria Math"/>
                <w:bCs/>
                <w:sz w:val="20"/>
              </w:rPr>
              <w:t>call information</w:t>
            </w:r>
          </w:p>
        </w:tc>
        <w:tc>
          <w:tcPr>
            <w:tcW w:w="1581" w:type="dxa"/>
            <w:vAlign w:val="center"/>
          </w:tcPr>
          <w:p w14:paraId="56CDABF9" w14:textId="47B4F309" w:rsidR="00F95032" w:rsidRPr="009623DA" w:rsidRDefault="00C77025" w:rsidP="003017D1">
            <w:pPr>
              <w:jc w:val="center"/>
              <w:rPr>
                <w:rFonts w:ascii="Wingdings" w:hAnsi="Wingdings" w:cs="Wingdings"/>
                <w:sz w:val="24"/>
                <w:szCs w:val="26"/>
              </w:rPr>
            </w:pPr>
            <w:r w:rsidRPr="009623DA">
              <w:rPr>
                <w:rFonts w:ascii="Wingdings" w:hAnsi="Wingdings" w:cs="Wingdings"/>
                <w:sz w:val="24"/>
                <w:szCs w:val="26"/>
              </w:rPr>
              <w:t></w:t>
            </w:r>
          </w:p>
        </w:tc>
        <w:tc>
          <w:tcPr>
            <w:tcW w:w="1112" w:type="dxa"/>
            <w:vAlign w:val="center"/>
          </w:tcPr>
          <w:p w14:paraId="2B4B55F6" w14:textId="00400477" w:rsidR="00F95032" w:rsidRPr="009623DA" w:rsidRDefault="00A84C07" w:rsidP="003017D1">
            <w:pPr>
              <w:jc w:val="center"/>
              <w:rPr>
                <w:rFonts w:ascii="Wingdings" w:hAnsi="Wingdings" w:cs="Wingdings"/>
                <w:sz w:val="24"/>
                <w:szCs w:val="26"/>
              </w:rPr>
            </w:pPr>
            <w:r w:rsidRPr="009623DA">
              <w:rPr>
                <w:rFonts w:ascii="Wingdings" w:hAnsi="Wingdings" w:cs="Wingdings"/>
                <w:sz w:val="24"/>
                <w:szCs w:val="26"/>
              </w:rPr>
              <w:t></w:t>
            </w:r>
          </w:p>
        </w:tc>
        <w:tc>
          <w:tcPr>
            <w:tcW w:w="1529" w:type="dxa"/>
            <w:vAlign w:val="center"/>
          </w:tcPr>
          <w:p w14:paraId="042D846E" w14:textId="2F4BA919" w:rsidR="00F95032" w:rsidRPr="009623DA" w:rsidRDefault="00F24894" w:rsidP="003017D1">
            <w:pPr>
              <w:jc w:val="center"/>
              <w:rPr>
                <w:rFonts w:ascii="Wingdings" w:hAnsi="Wingdings" w:cs="Wingdings"/>
                <w:sz w:val="24"/>
                <w:szCs w:val="26"/>
              </w:rPr>
            </w:pPr>
            <w:r w:rsidRPr="009623DA">
              <w:rPr>
                <w:rFonts w:ascii="Wingdings" w:hAnsi="Wingdings" w:cs="Wingdings"/>
                <w:sz w:val="24"/>
                <w:szCs w:val="26"/>
              </w:rPr>
              <w:t></w:t>
            </w:r>
          </w:p>
        </w:tc>
        <w:tc>
          <w:tcPr>
            <w:tcW w:w="1200" w:type="dxa"/>
            <w:vAlign w:val="center"/>
          </w:tcPr>
          <w:p w14:paraId="613E1D11" w14:textId="3E7F8D72" w:rsidR="00F95032" w:rsidRPr="009623DA" w:rsidRDefault="005123E3" w:rsidP="003017D1">
            <w:pPr>
              <w:jc w:val="center"/>
              <w:rPr>
                <w:rFonts w:ascii="Wingdings" w:hAnsi="Wingdings" w:cs="Wingdings"/>
                <w:sz w:val="24"/>
                <w:szCs w:val="26"/>
              </w:rPr>
            </w:pPr>
            <w:r w:rsidRPr="009623DA">
              <w:rPr>
                <w:rFonts w:ascii="Wingdings" w:hAnsi="Wingdings" w:cs="Wingdings"/>
                <w:sz w:val="24"/>
                <w:szCs w:val="26"/>
              </w:rPr>
              <w:t></w:t>
            </w:r>
          </w:p>
        </w:tc>
        <w:tc>
          <w:tcPr>
            <w:tcW w:w="1104" w:type="dxa"/>
            <w:vAlign w:val="center"/>
          </w:tcPr>
          <w:p w14:paraId="26EDFC5B" w14:textId="0DA5DAB8" w:rsidR="00F95032" w:rsidRPr="009623DA" w:rsidRDefault="00F95032" w:rsidP="003017D1">
            <w:pPr>
              <w:jc w:val="center"/>
              <w:rPr>
                <w:rFonts w:ascii="Wingdings" w:hAnsi="Wingdings" w:cs="Wingdings"/>
                <w:sz w:val="24"/>
                <w:szCs w:val="26"/>
              </w:rPr>
            </w:pPr>
            <w:r w:rsidRPr="009623DA">
              <w:rPr>
                <w:rFonts w:ascii="Wingdings" w:hAnsi="Wingdings" w:cs="Wingdings"/>
                <w:sz w:val="24"/>
                <w:szCs w:val="26"/>
              </w:rPr>
              <w:t></w:t>
            </w:r>
          </w:p>
        </w:tc>
        <w:tc>
          <w:tcPr>
            <w:tcW w:w="1054" w:type="dxa"/>
            <w:vAlign w:val="center"/>
          </w:tcPr>
          <w:p w14:paraId="12F6E71C" w14:textId="09B9662F" w:rsidR="00F95032" w:rsidRPr="009623DA" w:rsidRDefault="003716CD" w:rsidP="003017D1">
            <w:pPr>
              <w:jc w:val="center"/>
              <w:rPr>
                <w:rFonts w:ascii="Wingdings" w:hAnsi="Wingdings" w:cs="Wingdings"/>
                <w:sz w:val="24"/>
                <w:szCs w:val="26"/>
              </w:rPr>
            </w:pPr>
            <w:r w:rsidRPr="009623DA">
              <w:rPr>
                <w:rFonts w:ascii="Wingdings" w:hAnsi="Wingdings" w:cs="Wingdings"/>
                <w:sz w:val="24"/>
                <w:szCs w:val="26"/>
              </w:rPr>
              <w:t></w:t>
            </w:r>
          </w:p>
        </w:tc>
      </w:tr>
      <w:tr w:rsidR="00571099" w:rsidRPr="00EF0DC9" w14:paraId="048AB8B2" w14:textId="77777777" w:rsidTr="005E30CA">
        <w:tc>
          <w:tcPr>
            <w:tcW w:w="2054" w:type="dxa"/>
            <w:vAlign w:val="center"/>
          </w:tcPr>
          <w:p w14:paraId="02147B49" w14:textId="6B5C6E30" w:rsidR="00831C4D" w:rsidRPr="006E3AA6" w:rsidRDefault="008D5F3C" w:rsidP="006E3AA6">
            <w:pPr>
              <w:rPr>
                <w:rFonts w:ascii="Cambria Math" w:hAnsi="Cambria Math"/>
                <w:bCs/>
                <w:sz w:val="20"/>
              </w:rPr>
            </w:pPr>
            <w:r w:rsidRPr="006E3AA6">
              <w:rPr>
                <w:rFonts w:ascii="Cambria Math" w:hAnsi="Cambria Math"/>
                <w:bCs/>
                <w:sz w:val="20"/>
              </w:rPr>
              <w:t>Location</w:t>
            </w:r>
          </w:p>
        </w:tc>
        <w:tc>
          <w:tcPr>
            <w:tcW w:w="1581" w:type="dxa"/>
            <w:vAlign w:val="center"/>
          </w:tcPr>
          <w:p w14:paraId="66CA5A43"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112" w:type="dxa"/>
            <w:vAlign w:val="center"/>
          </w:tcPr>
          <w:p w14:paraId="7BF5A5C3"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529" w:type="dxa"/>
            <w:vAlign w:val="center"/>
          </w:tcPr>
          <w:p w14:paraId="19E5307D"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200" w:type="dxa"/>
            <w:vAlign w:val="center"/>
          </w:tcPr>
          <w:p w14:paraId="0881EEA0"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104" w:type="dxa"/>
            <w:vAlign w:val="center"/>
          </w:tcPr>
          <w:p w14:paraId="7BAC20FA"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054" w:type="dxa"/>
            <w:vAlign w:val="center"/>
          </w:tcPr>
          <w:p w14:paraId="157A0126" w14:textId="11ABFF7A" w:rsidR="00831C4D" w:rsidRPr="009623DA" w:rsidRDefault="00923DCA" w:rsidP="003017D1">
            <w:pPr>
              <w:jc w:val="center"/>
              <w:rPr>
                <w:rFonts w:ascii="Wingdings" w:hAnsi="Wingdings"/>
                <w:sz w:val="24"/>
              </w:rPr>
            </w:pPr>
            <w:r w:rsidRPr="009623DA">
              <w:rPr>
                <w:rFonts w:ascii="Wingdings" w:hAnsi="Wingdings" w:cs="Wingdings"/>
                <w:sz w:val="24"/>
                <w:szCs w:val="26"/>
              </w:rPr>
              <w:t></w:t>
            </w:r>
          </w:p>
        </w:tc>
      </w:tr>
      <w:tr w:rsidR="009E4A43" w:rsidRPr="00EF0DC9" w14:paraId="76B8142B" w14:textId="77777777" w:rsidTr="005E30CA">
        <w:tc>
          <w:tcPr>
            <w:tcW w:w="2054" w:type="dxa"/>
            <w:vAlign w:val="center"/>
          </w:tcPr>
          <w:p w14:paraId="524A1FF6" w14:textId="6C5C8026" w:rsidR="00193FC1" w:rsidRPr="006E3AA6" w:rsidRDefault="00193FC1" w:rsidP="006E3AA6">
            <w:pPr>
              <w:rPr>
                <w:rFonts w:ascii="Cambria Math" w:hAnsi="Cambria Math"/>
                <w:bCs/>
                <w:sz w:val="20"/>
              </w:rPr>
            </w:pPr>
            <w:r w:rsidRPr="006E3AA6">
              <w:rPr>
                <w:rFonts w:ascii="Cambria Math" w:hAnsi="Cambria Math"/>
                <w:bCs/>
                <w:sz w:val="20"/>
              </w:rPr>
              <w:t>Calendar</w:t>
            </w:r>
          </w:p>
        </w:tc>
        <w:tc>
          <w:tcPr>
            <w:tcW w:w="1581" w:type="dxa"/>
            <w:vAlign w:val="center"/>
          </w:tcPr>
          <w:p w14:paraId="00B90989" w14:textId="17A0F51D" w:rsidR="00193FC1" w:rsidRPr="009623DA" w:rsidRDefault="00C77025" w:rsidP="003017D1">
            <w:pPr>
              <w:jc w:val="center"/>
              <w:rPr>
                <w:rFonts w:ascii="Wingdings" w:hAnsi="Wingdings" w:cs="Wingdings"/>
                <w:sz w:val="24"/>
                <w:szCs w:val="26"/>
              </w:rPr>
            </w:pPr>
            <w:r w:rsidRPr="009623DA">
              <w:rPr>
                <w:rFonts w:ascii="Wingdings" w:hAnsi="Wingdings" w:cs="Wingdings"/>
                <w:sz w:val="24"/>
                <w:szCs w:val="26"/>
              </w:rPr>
              <w:t></w:t>
            </w:r>
          </w:p>
        </w:tc>
        <w:tc>
          <w:tcPr>
            <w:tcW w:w="1112" w:type="dxa"/>
            <w:vAlign w:val="center"/>
          </w:tcPr>
          <w:p w14:paraId="55AF75FB" w14:textId="5C4ADEAC" w:rsidR="00193FC1" w:rsidRPr="009623DA" w:rsidRDefault="00A84C07" w:rsidP="003017D1">
            <w:pPr>
              <w:jc w:val="center"/>
              <w:rPr>
                <w:rFonts w:ascii="Wingdings" w:hAnsi="Wingdings" w:cs="Wingdings"/>
                <w:sz w:val="24"/>
                <w:szCs w:val="26"/>
              </w:rPr>
            </w:pPr>
            <w:r w:rsidRPr="009623DA">
              <w:rPr>
                <w:rFonts w:ascii="Wingdings" w:hAnsi="Wingdings" w:cs="Wingdings"/>
                <w:sz w:val="24"/>
                <w:szCs w:val="26"/>
              </w:rPr>
              <w:t></w:t>
            </w:r>
          </w:p>
        </w:tc>
        <w:tc>
          <w:tcPr>
            <w:tcW w:w="1529" w:type="dxa"/>
            <w:vAlign w:val="center"/>
          </w:tcPr>
          <w:p w14:paraId="474DF447" w14:textId="2A3A781E" w:rsidR="00193FC1" w:rsidRPr="009623DA" w:rsidRDefault="00AB6E9C" w:rsidP="003017D1">
            <w:pPr>
              <w:jc w:val="center"/>
              <w:rPr>
                <w:rFonts w:ascii="Wingdings" w:hAnsi="Wingdings" w:cs="Wingdings"/>
                <w:sz w:val="24"/>
                <w:szCs w:val="26"/>
              </w:rPr>
            </w:pPr>
            <w:r w:rsidRPr="009623DA">
              <w:rPr>
                <w:rFonts w:ascii="Wingdings" w:hAnsi="Wingdings" w:cs="Wingdings"/>
                <w:sz w:val="24"/>
                <w:szCs w:val="26"/>
              </w:rPr>
              <w:t></w:t>
            </w:r>
          </w:p>
        </w:tc>
        <w:tc>
          <w:tcPr>
            <w:tcW w:w="1200" w:type="dxa"/>
            <w:vAlign w:val="center"/>
          </w:tcPr>
          <w:p w14:paraId="14A121C9" w14:textId="0EA0B1C4" w:rsidR="00193FC1" w:rsidRPr="009623DA" w:rsidRDefault="005123E3" w:rsidP="003017D1">
            <w:pPr>
              <w:jc w:val="center"/>
              <w:rPr>
                <w:rFonts w:ascii="Wingdings" w:hAnsi="Wingdings" w:cs="Wingdings"/>
                <w:sz w:val="24"/>
                <w:szCs w:val="26"/>
              </w:rPr>
            </w:pPr>
            <w:r w:rsidRPr="009623DA">
              <w:rPr>
                <w:rFonts w:ascii="Wingdings" w:hAnsi="Wingdings" w:cs="Wingdings"/>
                <w:sz w:val="24"/>
                <w:szCs w:val="26"/>
              </w:rPr>
              <w:t></w:t>
            </w:r>
          </w:p>
        </w:tc>
        <w:tc>
          <w:tcPr>
            <w:tcW w:w="1104" w:type="dxa"/>
            <w:vAlign w:val="center"/>
          </w:tcPr>
          <w:p w14:paraId="0499D545" w14:textId="39341BA1" w:rsidR="00193FC1" w:rsidRPr="009623DA" w:rsidRDefault="00E06E39" w:rsidP="003017D1">
            <w:pPr>
              <w:jc w:val="center"/>
              <w:rPr>
                <w:rFonts w:ascii="Wingdings" w:hAnsi="Wingdings" w:cs="Wingdings"/>
                <w:sz w:val="24"/>
                <w:szCs w:val="26"/>
              </w:rPr>
            </w:pPr>
            <w:r w:rsidRPr="009623DA">
              <w:rPr>
                <w:rFonts w:ascii="Wingdings" w:hAnsi="Wingdings" w:cs="Wingdings"/>
                <w:sz w:val="24"/>
                <w:szCs w:val="26"/>
              </w:rPr>
              <w:t></w:t>
            </w:r>
          </w:p>
        </w:tc>
        <w:tc>
          <w:tcPr>
            <w:tcW w:w="1054" w:type="dxa"/>
            <w:vAlign w:val="center"/>
          </w:tcPr>
          <w:p w14:paraId="1C9762DA" w14:textId="7C6F725B" w:rsidR="00193FC1" w:rsidRPr="009623DA" w:rsidRDefault="00923DCA" w:rsidP="003017D1">
            <w:pPr>
              <w:jc w:val="center"/>
              <w:rPr>
                <w:rFonts w:ascii="Wingdings" w:hAnsi="Wingdings" w:cs="Wingdings"/>
                <w:sz w:val="24"/>
                <w:szCs w:val="26"/>
              </w:rPr>
            </w:pPr>
            <w:r w:rsidRPr="009623DA">
              <w:rPr>
                <w:rFonts w:ascii="Wingdings" w:hAnsi="Wingdings" w:cs="Wingdings"/>
                <w:sz w:val="24"/>
                <w:szCs w:val="26"/>
              </w:rPr>
              <w:t></w:t>
            </w:r>
          </w:p>
        </w:tc>
      </w:tr>
      <w:tr w:rsidR="00571099" w:rsidRPr="00EF0DC9" w14:paraId="71D0CD95" w14:textId="77777777" w:rsidTr="005E30CA">
        <w:tc>
          <w:tcPr>
            <w:tcW w:w="2054" w:type="dxa"/>
            <w:vAlign w:val="center"/>
          </w:tcPr>
          <w:p w14:paraId="58DC2661" w14:textId="6BF224F8" w:rsidR="00831C4D" w:rsidRPr="006E3AA6" w:rsidRDefault="008D5F3C" w:rsidP="006E3AA6">
            <w:pPr>
              <w:rPr>
                <w:rFonts w:ascii="Cambria Math" w:hAnsi="Cambria Math"/>
                <w:bCs/>
                <w:sz w:val="20"/>
              </w:rPr>
            </w:pPr>
            <w:r w:rsidRPr="006E3AA6">
              <w:rPr>
                <w:rFonts w:ascii="Cambria Math" w:hAnsi="Cambria Math"/>
                <w:bCs/>
                <w:sz w:val="20"/>
              </w:rPr>
              <w:t>Camera</w:t>
            </w:r>
          </w:p>
        </w:tc>
        <w:tc>
          <w:tcPr>
            <w:tcW w:w="1581" w:type="dxa"/>
            <w:vAlign w:val="center"/>
          </w:tcPr>
          <w:p w14:paraId="10B94D67"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112" w:type="dxa"/>
            <w:vAlign w:val="center"/>
          </w:tcPr>
          <w:p w14:paraId="2FDB2D0E" w14:textId="549C8274" w:rsidR="00831C4D" w:rsidRPr="009623DA" w:rsidRDefault="00A84C07" w:rsidP="003017D1">
            <w:pPr>
              <w:jc w:val="center"/>
              <w:rPr>
                <w:rFonts w:ascii="Wingdings" w:hAnsi="Wingdings"/>
                <w:sz w:val="24"/>
              </w:rPr>
            </w:pPr>
            <w:r w:rsidRPr="009623DA">
              <w:rPr>
                <w:rFonts w:ascii="Wingdings" w:hAnsi="Wingdings" w:cs="Wingdings"/>
                <w:sz w:val="24"/>
                <w:szCs w:val="26"/>
              </w:rPr>
              <w:t></w:t>
            </w:r>
          </w:p>
        </w:tc>
        <w:tc>
          <w:tcPr>
            <w:tcW w:w="1529" w:type="dxa"/>
            <w:vAlign w:val="center"/>
          </w:tcPr>
          <w:p w14:paraId="065C3440" w14:textId="454EA638" w:rsidR="00831C4D" w:rsidRPr="009623DA" w:rsidRDefault="00AB6E9C" w:rsidP="003017D1">
            <w:pPr>
              <w:jc w:val="center"/>
              <w:rPr>
                <w:rFonts w:ascii="Wingdings" w:hAnsi="Wingdings"/>
                <w:sz w:val="24"/>
              </w:rPr>
            </w:pPr>
            <w:r w:rsidRPr="009623DA">
              <w:rPr>
                <w:rFonts w:ascii="Wingdings" w:hAnsi="Wingdings" w:cs="Wingdings"/>
                <w:sz w:val="24"/>
                <w:szCs w:val="26"/>
              </w:rPr>
              <w:t></w:t>
            </w:r>
          </w:p>
        </w:tc>
        <w:tc>
          <w:tcPr>
            <w:tcW w:w="1200" w:type="dxa"/>
            <w:vAlign w:val="center"/>
          </w:tcPr>
          <w:p w14:paraId="1A4D3DA4" w14:textId="3B49F542" w:rsidR="00831C4D" w:rsidRPr="009623DA" w:rsidRDefault="004246D7" w:rsidP="003017D1">
            <w:pPr>
              <w:jc w:val="center"/>
              <w:rPr>
                <w:rFonts w:ascii="Wingdings" w:hAnsi="Wingdings"/>
                <w:sz w:val="24"/>
              </w:rPr>
            </w:pPr>
            <w:r w:rsidRPr="009623DA">
              <w:rPr>
                <w:rFonts w:ascii="Wingdings" w:hAnsi="Wingdings" w:cs="Wingdings"/>
                <w:sz w:val="24"/>
                <w:szCs w:val="26"/>
              </w:rPr>
              <w:t></w:t>
            </w:r>
          </w:p>
        </w:tc>
        <w:tc>
          <w:tcPr>
            <w:tcW w:w="1104" w:type="dxa"/>
            <w:vAlign w:val="center"/>
          </w:tcPr>
          <w:p w14:paraId="20426D82" w14:textId="3B3B0C2D" w:rsidR="00831C4D" w:rsidRPr="009623DA" w:rsidRDefault="00FE575B" w:rsidP="003017D1">
            <w:pPr>
              <w:jc w:val="center"/>
              <w:rPr>
                <w:rFonts w:ascii="Wingdings" w:hAnsi="Wingdings"/>
                <w:sz w:val="24"/>
              </w:rPr>
            </w:pPr>
            <w:r w:rsidRPr="009623DA">
              <w:rPr>
                <w:rFonts w:ascii="Wingdings" w:hAnsi="Wingdings" w:cs="Wingdings"/>
                <w:sz w:val="24"/>
                <w:szCs w:val="26"/>
              </w:rPr>
              <w:t></w:t>
            </w:r>
          </w:p>
        </w:tc>
        <w:tc>
          <w:tcPr>
            <w:tcW w:w="1054" w:type="dxa"/>
            <w:vAlign w:val="center"/>
          </w:tcPr>
          <w:p w14:paraId="2F6FDF28"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r>
      <w:tr w:rsidR="00571099" w:rsidRPr="00EF0DC9" w14:paraId="3C4E7B96" w14:textId="77777777" w:rsidTr="005E30CA">
        <w:tc>
          <w:tcPr>
            <w:tcW w:w="2054" w:type="dxa"/>
            <w:vAlign w:val="center"/>
          </w:tcPr>
          <w:p w14:paraId="726BB4FA" w14:textId="5BD18E34" w:rsidR="00831C4D" w:rsidRPr="006E3AA6" w:rsidRDefault="008D5F3C" w:rsidP="006E3AA6">
            <w:pPr>
              <w:rPr>
                <w:rFonts w:ascii="Cambria Math" w:hAnsi="Cambria Math"/>
                <w:bCs/>
                <w:sz w:val="20"/>
              </w:rPr>
            </w:pPr>
            <w:r w:rsidRPr="006E3AA6">
              <w:rPr>
                <w:rFonts w:ascii="Cambria Math" w:hAnsi="Cambria Math"/>
                <w:bCs/>
                <w:sz w:val="20"/>
              </w:rPr>
              <w:t>Device &amp; app history</w:t>
            </w:r>
          </w:p>
        </w:tc>
        <w:tc>
          <w:tcPr>
            <w:tcW w:w="1581" w:type="dxa"/>
            <w:vAlign w:val="center"/>
          </w:tcPr>
          <w:p w14:paraId="290AD1BC" w14:textId="70CB8996" w:rsidR="00831C4D" w:rsidRPr="009623DA" w:rsidRDefault="00BE07A9" w:rsidP="003017D1">
            <w:pPr>
              <w:jc w:val="center"/>
              <w:rPr>
                <w:rFonts w:ascii="Wingdings" w:hAnsi="Wingdings"/>
                <w:sz w:val="24"/>
              </w:rPr>
            </w:pPr>
            <w:r w:rsidRPr="009623DA">
              <w:rPr>
                <w:rFonts w:ascii="Wingdings" w:hAnsi="Wingdings" w:cs="Wingdings"/>
                <w:sz w:val="24"/>
                <w:szCs w:val="26"/>
              </w:rPr>
              <w:t></w:t>
            </w:r>
          </w:p>
        </w:tc>
        <w:tc>
          <w:tcPr>
            <w:tcW w:w="1112" w:type="dxa"/>
            <w:vAlign w:val="center"/>
          </w:tcPr>
          <w:p w14:paraId="1F1CD6F7"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529" w:type="dxa"/>
            <w:vAlign w:val="center"/>
          </w:tcPr>
          <w:p w14:paraId="306F8804"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200" w:type="dxa"/>
            <w:vAlign w:val="center"/>
          </w:tcPr>
          <w:p w14:paraId="41C1C377"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104" w:type="dxa"/>
            <w:vAlign w:val="center"/>
          </w:tcPr>
          <w:p w14:paraId="4174870B"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054" w:type="dxa"/>
            <w:vAlign w:val="center"/>
          </w:tcPr>
          <w:p w14:paraId="2E6D9088" w14:textId="485BFB71" w:rsidR="00831C4D" w:rsidRPr="009623DA" w:rsidRDefault="003716CD" w:rsidP="003017D1">
            <w:pPr>
              <w:jc w:val="center"/>
              <w:rPr>
                <w:rFonts w:ascii="Wingdings" w:hAnsi="Wingdings"/>
                <w:sz w:val="24"/>
              </w:rPr>
            </w:pPr>
            <w:r w:rsidRPr="009623DA">
              <w:rPr>
                <w:rFonts w:ascii="Wingdings" w:hAnsi="Wingdings" w:cs="Wingdings"/>
                <w:sz w:val="24"/>
                <w:szCs w:val="26"/>
              </w:rPr>
              <w:t></w:t>
            </w:r>
          </w:p>
        </w:tc>
      </w:tr>
      <w:tr w:rsidR="00571099" w:rsidRPr="00EF0DC9" w14:paraId="35434D31" w14:textId="77777777" w:rsidTr="005E30CA">
        <w:tc>
          <w:tcPr>
            <w:tcW w:w="2054" w:type="dxa"/>
            <w:vAlign w:val="center"/>
          </w:tcPr>
          <w:p w14:paraId="29E7FC97" w14:textId="1C22D2BF" w:rsidR="00831C4D" w:rsidRPr="006E3AA6" w:rsidRDefault="001A37E3" w:rsidP="006E3AA6">
            <w:pPr>
              <w:rPr>
                <w:rFonts w:ascii="Cambria Math" w:hAnsi="Cambria Math"/>
                <w:bCs/>
                <w:sz w:val="20"/>
              </w:rPr>
            </w:pPr>
            <w:r w:rsidRPr="006E3AA6">
              <w:rPr>
                <w:rFonts w:ascii="Cambria Math" w:hAnsi="Cambria Math"/>
                <w:bCs/>
                <w:sz w:val="20"/>
              </w:rPr>
              <w:t>Photos/Media/Files</w:t>
            </w:r>
          </w:p>
        </w:tc>
        <w:tc>
          <w:tcPr>
            <w:tcW w:w="1581" w:type="dxa"/>
            <w:vAlign w:val="center"/>
          </w:tcPr>
          <w:p w14:paraId="43D1F131"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112" w:type="dxa"/>
            <w:vAlign w:val="center"/>
          </w:tcPr>
          <w:p w14:paraId="681EB173"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529" w:type="dxa"/>
            <w:vAlign w:val="center"/>
          </w:tcPr>
          <w:p w14:paraId="7C8A8202"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200" w:type="dxa"/>
            <w:vAlign w:val="center"/>
          </w:tcPr>
          <w:p w14:paraId="68AA82E1"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104" w:type="dxa"/>
            <w:vAlign w:val="center"/>
          </w:tcPr>
          <w:p w14:paraId="706BF130"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c>
          <w:tcPr>
            <w:tcW w:w="1054" w:type="dxa"/>
            <w:vAlign w:val="center"/>
          </w:tcPr>
          <w:p w14:paraId="7810BD83" w14:textId="77777777" w:rsidR="00831C4D" w:rsidRPr="009623DA" w:rsidRDefault="00831C4D" w:rsidP="003017D1">
            <w:pPr>
              <w:jc w:val="center"/>
              <w:rPr>
                <w:rFonts w:ascii="Wingdings" w:hAnsi="Wingdings"/>
                <w:sz w:val="24"/>
              </w:rPr>
            </w:pPr>
            <w:r w:rsidRPr="009623DA">
              <w:rPr>
                <w:rFonts w:ascii="Wingdings" w:hAnsi="Wingdings" w:cs="Wingdings"/>
                <w:sz w:val="24"/>
                <w:szCs w:val="26"/>
              </w:rPr>
              <w:t></w:t>
            </w:r>
          </w:p>
        </w:tc>
      </w:tr>
      <w:tr w:rsidR="00571099" w:rsidRPr="00EF0DC9" w14:paraId="38FCC60B" w14:textId="77777777" w:rsidTr="005E30CA">
        <w:tc>
          <w:tcPr>
            <w:tcW w:w="2054" w:type="dxa"/>
            <w:vAlign w:val="center"/>
          </w:tcPr>
          <w:p w14:paraId="418D0E46" w14:textId="01432B31" w:rsidR="001A37E3" w:rsidRPr="006E3AA6" w:rsidRDefault="001A37E3" w:rsidP="00837BDC">
            <w:pPr>
              <w:ind w:left="720" w:hanging="720"/>
              <w:rPr>
                <w:rFonts w:ascii="Cambria Math" w:hAnsi="Cambria Math"/>
                <w:bCs/>
                <w:sz w:val="20"/>
              </w:rPr>
            </w:pPr>
            <w:r w:rsidRPr="006E3AA6">
              <w:rPr>
                <w:rFonts w:ascii="Cambria Math" w:hAnsi="Cambria Math"/>
                <w:bCs/>
                <w:sz w:val="20"/>
              </w:rPr>
              <w:t>Identity</w:t>
            </w:r>
          </w:p>
        </w:tc>
        <w:tc>
          <w:tcPr>
            <w:tcW w:w="1581" w:type="dxa"/>
            <w:vAlign w:val="center"/>
          </w:tcPr>
          <w:p w14:paraId="5B696E64" w14:textId="6C24540D" w:rsidR="001A37E3" w:rsidRPr="009623DA" w:rsidRDefault="00193FC1" w:rsidP="00837BDC">
            <w:pPr>
              <w:ind w:left="720" w:hanging="720"/>
              <w:jc w:val="center"/>
              <w:rPr>
                <w:rFonts w:ascii="Wingdings" w:hAnsi="Wingdings" w:cs="Wingdings"/>
                <w:sz w:val="24"/>
                <w:szCs w:val="26"/>
              </w:rPr>
            </w:pPr>
            <w:r w:rsidRPr="009623DA">
              <w:rPr>
                <w:rFonts w:ascii="Wingdings" w:hAnsi="Wingdings" w:cs="Wingdings"/>
                <w:sz w:val="24"/>
                <w:szCs w:val="26"/>
              </w:rPr>
              <w:t></w:t>
            </w:r>
          </w:p>
        </w:tc>
        <w:tc>
          <w:tcPr>
            <w:tcW w:w="1112" w:type="dxa"/>
            <w:vAlign w:val="center"/>
          </w:tcPr>
          <w:p w14:paraId="76BCDFCC" w14:textId="6AEB8E6E" w:rsidR="001A37E3" w:rsidRPr="009623DA" w:rsidRDefault="00A84C07" w:rsidP="00837BDC">
            <w:pPr>
              <w:ind w:left="720" w:hanging="720"/>
              <w:jc w:val="center"/>
              <w:rPr>
                <w:rFonts w:ascii="Wingdings" w:hAnsi="Wingdings" w:cs="Wingdings"/>
                <w:sz w:val="24"/>
                <w:szCs w:val="26"/>
              </w:rPr>
            </w:pPr>
            <w:r w:rsidRPr="009623DA">
              <w:rPr>
                <w:rFonts w:ascii="Wingdings" w:hAnsi="Wingdings" w:cs="Wingdings"/>
                <w:sz w:val="24"/>
                <w:szCs w:val="26"/>
              </w:rPr>
              <w:t></w:t>
            </w:r>
          </w:p>
        </w:tc>
        <w:tc>
          <w:tcPr>
            <w:tcW w:w="1529" w:type="dxa"/>
            <w:vAlign w:val="center"/>
          </w:tcPr>
          <w:p w14:paraId="46E27D69" w14:textId="4E04761F" w:rsidR="001A37E3" w:rsidRPr="009623DA" w:rsidRDefault="00AB6E9C" w:rsidP="00837BDC">
            <w:pPr>
              <w:ind w:left="720" w:hanging="720"/>
              <w:jc w:val="center"/>
              <w:rPr>
                <w:rFonts w:ascii="Wingdings" w:hAnsi="Wingdings" w:cs="Wingdings"/>
                <w:sz w:val="24"/>
                <w:szCs w:val="26"/>
              </w:rPr>
            </w:pPr>
            <w:r w:rsidRPr="009623DA">
              <w:rPr>
                <w:rFonts w:ascii="Wingdings" w:hAnsi="Wingdings" w:cs="Wingdings"/>
                <w:sz w:val="24"/>
                <w:szCs w:val="26"/>
              </w:rPr>
              <w:t></w:t>
            </w:r>
          </w:p>
        </w:tc>
        <w:tc>
          <w:tcPr>
            <w:tcW w:w="1200" w:type="dxa"/>
            <w:vAlign w:val="center"/>
          </w:tcPr>
          <w:p w14:paraId="79F1F8FC" w14:textId="7784EF50" w:rsidR="001A37E3" w:rsidRPr="009623DA" w:rsidRDefault="00EE5E17" w:rsidP="00837BDC">
            <w:pPr>
              <w:ind w:left="720" w:hanging="720"/>
              <w:jc w:val="center"/>
              <w:rPr>
                <w:rFonts w:ascii="Wingdings" w:hAnsi="Wingdings" w:cs="Wingdings"/>
                <w:sz w:val="24"/>
                <w:szCs w:val="26"/>
              </w:rPr>
            </w:pPr>
            <w:r w:rsidRPr="009623DA">
              <w:rPr>
                <w:rFonts w:ascii="Wingdings" w:hAnsi="Wingdings" w:cs="Wingdings"/>
                <w:sz w:val="24"/>
                <w:szCs w:val="26"/>
              </w:rPr>
              <w:t></w:t>
            </w:r>
          </w:p>
        </w:tc>
        <w:tc>
          <w:tcPr>
            <w:tcW w:w="1104" w:type="dxa"/>
            <w:vAlign w:val="center"/>
          </w:tcPr>
          <w:p w14:paraId="52E9E590" w14:textId="05814B13" w:rsidR="001A37E3" w:rsidRPr="009623DA" w:rsidRDefault="00FE575B" w:rsidP="00837BDC">
            <w:pPr>
              <w:ind w:left="720" w:hanging="720"/>
              <w:jc w:val="center"/>
              <w:rPr>
                <w:rFonts w:ascii="Wingdings" w:hAnsi="Wingdings" w:cs="Wingdings"/>
                <w:sz w:val="24"/>
                <w:szCs w:val="26"/>
              </w:rPr>
            </w:pPr>
            <w:r w:rsidRPr="009623DA">
              <w:rPr>
                <w:rFonts w:ascii="Wingdings" w:hAnsi="Wingdings" w:cs="Wingdings"/>
                <w:sz w:val="24"/>
                <w:szCs w:val="26"/>
              </w:rPr>
              <w:t></w:t>
            </w:r>
          </w:p>
        </w:tc>
        <w:tc>
          <w:tcPr>
            <w:tcW w:w="1054" w:type="dxa"/>
            <w:vAlign w:val="center"/>
          </w:tcPr>
          <w:p w14:paraId="7218B5A1" w14:textId="00850532" w:rsidR="001A37E3" w:rsidRPr="009623DA" w:rsidRDefault="00923DCA" w:rsidP="00837BDC">
            <w:pPr>
              <w:ind w:left="720" w:hanging="720"/>
              <w:jc w:val="center"/>
              <w:rPr>
                <w:rFonts w:ascii="Wingdings" w:hAnsi="Wingdings" w:cs="Wingdings"/>
                <w:sz w:val="24"/>
                <w:szCs w:val="26"/>
              </w:rPr>
            </w:pPr>
            <w:r w:rsidRPr="009623DA">
              <w:rPr>
                <w:rFonts w:ascii="Wingdings" w:hAnsi="Wingdings" w:cs="Wingdings"/>
                <w:sz w:val="24"/>
                <w:szCs w:val="26"/>
              </w:rPr>
              <w:t></w:t>
            </w:r>
          </w:p>
        </w:tc>
      </w:tr>
      <w:tr w:rsidR="00571099" w:rsidRPr="00EF0DC9" w14:paraId="0E860777" w14:textId="77777777" w:rsidTr="005E30CA">
        <w:tc>
          <w:tcPr>
            <w:tcW w:w="2054" w:type="dxa"/>
            <w:vAlign w:val="center"/>
          </w:tcPr>
          <w:p w14:paraId="0D4EA628" w14:textId="512CD972" w:rsidR="001A37E3" w:rsidRPr="006E3AA6" w:rsidRDefault="001A37E3" w:rsidP="006E3AA6">
            <w:pPr>
              <w:rPr>
                <w:rFonts w:ascii="Cambria Math" w:hAnsi="Cambria Math"/>
                <w:bCs/>
                <w:sz w:val="20"/>
              </w:rPr>
            </w:pPr>
            <w:r w:rsidRPr="006E3AA6">
              <w:rPr>
                <w:rFonts w:ascii="Cambria Math" w:hAnsi="Cambria Math"/>
                <w:bCs/>
                <w:sz w:val="20"/>
              </w:rPr>
              <w:t>Wearable sensors/Activity data</w:t>
            </w:r>
          </w:p>
        </w:tc>
        <w:tc>
          <w:tcPr>
            <w:tcW w:w="1581" w:type="dxa"/>
            <w:vAlign w:val="center"/>
          </w:tcPr>
          <w:p w14:paraId="1D48FF8F" w14:textId="2C694EE5" w:rsidR="001A37E3" w:rsidRPr="009623DA" w:rsidRDefault="00C77025" w:rsidP="003017D1">
            <w:pPr>
              <w:jc w:val="center"/>
              <w:rPr>
                <w:rFonts w:ascii="Wingdings" w:hAnsi="Wingdings" w:cs="Wingdings"/>
                <w:sz w:val="24"/>
                <w:szCs w:val="26"/>
              </w:rPr>
            </w:pPr>
            <w:r w:rsidRPr="009623DA">
              <w:rPr>
                <w:rFonts w:ascii="Wingdings" w:hAnsi="Wingdings" w:cs="Wingdings"/>
                <w:sz w:val="24"/>
                <w:szCs w:val="26"/>
              </w:rPr>
              <w:t></w:t>
            </w:r>
          </w:p>
        </w:tc>
        <w:tc>
          <w:tcPr>
            <w:tcW w:w="1112" w:type="dxa"/>
            <w:vAlign w:val="center"/>
          </w:tcPr>
          <w:p w14:paraId="1480DF2D" w14:textId="16C2BF76" w:rsidR="001A37E3" w:rsidRPr="009623DA" w:rsidRDefault="00A84C07" w:rsidP="003017D1">
            <w:pPr>
              <w:jc w:val="center"/>
              <w:rPr>
                <w:rFonts w:ascii="Wingdings" w:hAnsi="Wingdings" w:cs="Wingdings"/>
                <w:sz w:val="24"/>
                <w:szCs w:val="26"/>
              </w:rPr>
            </w:pPr>
            <w:r w:rsidRPr="009623DA">
              <w:rPr>
                <w:rFonts w:ascii="Wingdings" w:hAnsi="Wingdings" w:cs="Wingdings"/>
                <w:sz w:val="24"/>
                <w:szCs w:val="26"/>
              </w:rPr>
              <w:t></w:t>
            </w:r>
          </w:p>
        </w:tc>
        <w:tc>
          <w:tcPr>
            <w:tcW w:w="1529" w:type="dxa"/>
            <w:vAlign w:val="center"/>
          </w:tcPr>
          <w:p w14:paraId="2EFE8D1A" w14:textId="3FC53EB8" w:rsidR="001A37E3" w:rsidRPr="009623DA" w:rsidRDefault="00AB6E9C" w:rsidP="003017D1">
            <w:pPr>
              <w:jc w:val="center"/>
              <w:rPr>
                <w:rFonts w:ascii="Wingdings" w:hAnsi="Wingdings" w:cs="Wingdings"/>
                <w:sz w:val="24"/>
                <w:szCs w:val="26"/>
              </w:rPr>
            </w:pPr>
            <w:r w:rsidRPr="009623DA">
              <w:rPr>
                <w:rFonts w:ascii="Wingdings" w:hAnsi="Wingdings" w:cs="Wingdings"/>
                <w:sz w:val="24"/>
                <w:szCs w:val="26"/>
              </w:rPr>
              <w:t></w:t>
            </w:r>
          </w:p>
        </w:tc>
        <w:tc>
          <w:tcPr>
            <w:tcW w:w="1200" w:type="dxa"/>
            <w:vAlign w:val="center"/>
          </w:tcPr>
          <w:p w14:paraId="7677EA6B" w14:textId="7A985952" w:rsidR="001A37E3" w:rsidRPr="009623DA" w:rsidRDefault="00EE5E17" w:rsidP="003017D1">
            <w:pPr>
              <w:jc w:val="center"/>
              <w:rPr>
                <w:rFonts w:ascii="Wingdings" w:hAnsi="Wingdings" w:cs="Wingdings"/>
                <w:sz w:val="24"/>
                <w:szCs w:val="26"/>
              </w:rPr>
            </w:pPr>
            <w:r w:rsidRPr="009623DA">
              <w:rPr>
                <w:rFonts w:ascii="Wingdings" w:hAnsi="Wingdings" w:cs="Wingdings"/>
                <w:sz w:val="24"/>
                <w:szCs w:val="26"/>
              </w:rPr>
              <w:t></w:t>
            </w:r>
          </w:p>
        </w:tc>
        <w:tc>
          <w:tcPr>
            <w:tcW w:w="1104" w:type="dxa"/>
            <w:vAlign w:val="center"/>
          </w:tcPr>
          <w:p w14:paraId="7169121D" w14:textId="4C29BA12" w:rsidR="001A37E3" w:rsidRPr="009623DA" w:rsidRDefault="00FE575B" w:rsidP="003017D1">
            <w:pPr>
              <w:jc w:val="center"/>
              <w:rPr>
                <w:rFonts w:ascii="Wingdings" w:hAnsi="Wingdings" w:cs="Wingdings"/>
                <w:sz w:val="24"/>
                <w:szCs w:val="26"/>
              </w:rPr>
            </w:pPr>
            <w:r w:rsidRPr="009623DA">
              <w:rPr>
                <w:rFonts w:ascii="Wingdings" w:hAnsi="Wingdings" w:cs="Wingdings"/>
                <w:sz w:val="24"/>
                <w:szCs w:val="26"/>
              </w:rPr>
              <w:t></w:t>
            </w:r>
          </w:p>
        </w:tc>
        <w:tc>
          <w:tcPr>
            <w:tcW w:w="1054" w:type="dxa"/>
            <w:vAlign w:val="center"/>
          </w:tcPr>
          <w:p w14:paraId="66E8DD7E" w14:textId="6E7849B9" w:rsidR="001A37E3" w:rsidRPr="009623DA" w:rsidRDefault="00EF0DC9" w:rsidP="003017D1">
            <w:pPr>
              <w:jc w:val="center"/>
              <w:rPr>
                <w:rFonts w:ascii="Wingdings" w:hAnsi="Wingdings" w:cs="Wingdings"/>
                <w:sz w:val="24"/>
                <w:szCs w:val="26"/>
              </w:rPr>
            </w:pPr>
            <w:r w:rsidRPr="009623DA">
              <w:rPr>
                <w:rFonts w:ascii="Wingdings" w:hAnsi="Wingdings" w:cs="Wingdings"/>
                <w:sz w:val="24"/>
                <w:szCs w:val="26"/>
              </w:rPr>
              <w:t></w:t>
            </w:r>
          </w:p>
        </w:tc>
      </w:tr>
      <w:tr w:rsidR="00571099" w:rsidRPr="00EF0DC9" w14:paraId="549E1C07" w14:textId="77777777" w:rsidTr="005E30CA">
        <w:tc>
          <w:tcPr>
            <w:tcW w:w="2054" w:type="dxa"/>
            <w:vAlign w:val="center"/>
          </w:tcPr>
          <w:p w14:paraId="6259C67A" w14:textId="712C2749" w:rsidR="001A37E3" w:rsidRPr="006E3AA6" w:rsidRDefault="001A37E3" w:rsidP="006E3AA6">
            <w:pPr>
              <w:rPr>
                <w:rFonts w:ascii="Cambria Math" w:hAnsi="Cambria Math"/>
                <w:bCs/>
                <w:sz w:val="20"/>
              </w:rPr>
            </w:pPr>
            <w:r w:rsidRPr="006E3AA6">
              <w:rPr>
                <w:rFonts w:ascii="Cambria Math" w:hAnsi="Cambria Math"/>
                <w:bCs/>
                <w:sz w:val="20"/>
              </w:rPr>
              <w:t>Other</w:t>
            </w:r>
          </w:p>
        </w:tc>
        <w:tc>
          <w:tcPr>
            <w:tcW w:w="1581" w:type="dxa"/>
            <w:vAlign w:val="center"/>
          </w:tcPr>
          <w:p w14:paraId="29202777" w14:textId="7A3AA977" w:rsidR="001A37E3" w:rsidRPr="009623DA" w:rsidRDefault="00C77025" w:rsidP="003017D1">
            <w:pPr>
              <w:jc w:val="center"/>
              <w:rPr>
                <w:rFonts w:ascii="Wingdings" w:hAnsi="Wingdings" w:cs="Wingdings"/>
                <w:sz w:val="24"/>
                <w:szCs w:val="26"/>
              </w:rPr>
            </w:pPr>
            <w:r w:rsidRPr="009623DA">
              <w:rPr>
                <w:rFonts w:ascii="Wingdings" w:hAnsi="Wingdings" w:cs="Wingdings"/>
                <w:sz w:val="24"/>
                <w:szCs w:val="26"/>
              </w:rPr>
              <w:t></w:t>
            </w:r>
          </w:p>
        </w:tc>
        <w:tc>
          <w:tcPr>
            <w:tcW w:w="1112" w:type="dxa"/>
            <w:vAlign w:val="center"/>
          </w:tcPr>
          <w:p w14:paraId="5196BE58" w14:textId="5090C177" w:rsidR="001A37E3" w:rsidRPr="009623DA" w:rsidRDefault="00A84C07" w:rsidP="003017D1">
            <w:pPr>
              <w:jc w:val="center"/>
              <w:rPr>
                <w:rFonts w:ascii="Wingdings" w:hAnsi="Wingdings" w:cs="Wingdings"/>
                <w:sz w:val="24"/>
                <w:szCs w:val="26"/>
              </w:rPr>
            </w:pPr>
            <w:r w:rsidRPr="009623DA">
              <w:rPr>
                <w:rFonts w:ascii="Wingdings" w:hAnsi="Wingdings" w:cs="Wingdings"/>
                <w:sz w:val="24"/>
                <w:szCs w:val="26"/>
              </w:rPr>
              <w:t></w:t>
            </w:r>
          </w:p>
        </w:tc>
        <w:tc>
          <w:tcPr>
            <w:tcW w:w="1529" w:type="dxa"/>
            <w:vAlign w:val="center"/>
          </w:tcPr>
          <w:p w14:paraId="1F112610" w14:textId="7B26BE6C" w:rsidR="001A37E3" w:rsidRPr="009623DA" w:rsidRDefault="00AB6E9C" w:rsidP="003017D1">
            <w:pPr>
              <w:jc w:val="center"/>
              <w:rPr>
                <w:rFonts w:ascii="Wingdings" w:hAnsi="Wingdings" w:cs="Wingdings"/>
                <w:sz w:val="24"/>
                <w:szCs w:val="26"/>
              </w:rPr>
            </w:pPr>
            <w:r w:rsidRPr="009623DA">
              <w:rPr>
                <w:rFonts w:ascii="Wingdings" w:hAnsi="Wingdings" w:cs="Wingdings"/>
                <w:sz w:val="24"/>
                <w:szCs w:val="26"/>
              </w:rPr>
              <w:t></w:t>
            </w:r>
          </w:p>
        </w:tc>
        <w:tc>
          <w:tcPr>
            <w:tcW w:w="1200" w:type="dxa"/>
            <w:vAlign w:val="center"/>
          </w:tcPr>
          <w:p w14:paraId="6FEE0375" w14:textId="63A3BEDC" w:rsidR="001A37E3" w:rsidRPr="009623DA" w:rsidRDefault="00EE5E17" w:rsidP="003017D1">
            <w:pPr>
              <w:jc w:val="center"/>
              <w:rPr>
                <w:rFonts w:ascii="Wingdings" w:hAnsi="Wingdings" w:cs="Wingdings"/>
                <w:sz w:val="24"/>
                <w:szCs w:val="26"/>
              </w:rPr>
            </w:pPr>
            <w:r w:rsidRPr="009623DA">
              <w:rPr>
                <w:rFonts w:ascii="Wingdings" w:hAnsi="Wingdings" w:cs="Wingdings"/>
                <w:sz w:val="24"/>
                <w:szCs w:val="26"/>
              </w:rPr>
              <w:t></w:t>
            </w:r>
          </w:p>
        </w:tc>
        <w:tc>
          <w:tcPr>
            <w:tcW w:w="1104" w:type="dxa"/>
            <w:vAlign w:val="center"/>
          </w:tcPr>
          <w:p w14:paraId="1907A2EE" w14:textId="2C7AC995" w:rsidR="001A37E3" w:rsidRPr="009623DA" w:rsidRDefault="00FE575B" w:rsidP="003017D1">
            <w:pPr>
              <w:jc w:val="center"/>
              <w:rPr>
                <w:rFonts w:ascii="Wingdings" w:hAnsi="Wingdings" w:cs="Wingdings"/>
                <w:sz w:val="24"/>
                <w:szCs w:val="26"/>
              </w:rPr>
            </w:pPr>
            <w:r w:rsidRPr="009623DA">
              <w:rPr>
                <w:rFonts w:ascii="Wingdings" w:hAnsi="Wingdings" w:cs="Wingdings"/>
                <w:sz w:val="24"/>
                <w:szCs w:val="26"/>
              </w:rPr>
              <w:t></w:t>
            </w:r>
          </w:p>
        </w:tc>
        <w:tc>
          <w:tcPr>
            <w:tcW w:w="1054" w:type="dxa"/>
            <w:vAlign w:val="center"/>
          </w:tcPr>
          <w:p w14:paraId="55024F03" w14:textId="22020E2E" w:rsidR="001A37E3" w:rsidRPr="009623DA" w:rsidRDefault="00EF0DC9" w:rsidP="003017D1">
            <w:pPr>
              <w:jc w:val="center"/>
              <w:rPr>
                <w:rFonts w:ascii="Wingdings" w:hAnsi="Wingdings" w:cs="Wingdings"/>
                <w:sz w:val="24"/>
                <w:szCs w:val="26"/>
              </w:rPr>
            </w:pPr>
            <w:r w:rsidRPr="009623DA">
              <w:rPr>
                <w:rFonts w:ascii="Wingdings" w:hAnsi="Wingdings" w:cs="Wingdings"/>
                <w:sz w:val="24"/>
                <w:szCs w:val="26"/>
              </w:rPr>
              <w:t></w:t>
            </w:r>
          </w:p>
        </w:tc>
      </w:tr>
    </w:tbl>
    <w:p w14:paraId="7EDA15B1" w14:textId="089A37C7" w:rsidR="00831C4D" w:rsidRPr="004D49B6" w:rsidRDefault="004D49B6" w:rsidP="004D49B6">
      <w:pPr>
        <w:jc w:val="center"/>
        <w:rPr>
          <w:rFonts w:ascii="Cambria Math" w:hAnsi="Cambria Math"/>
          <w:i/>
        </w:rPr>
      </w:pPr>
      <w:r w:rsidRPr="004D49B6">
        <w:rPr>
          <w:rFonts w:ascii="Cambria Math" w:hAnsi="Cambria Math"/>
          <w:i/>
        </w:rPr>
        <w:t xml:space="preserve">Table 3. Permissions sought by messaging apps </w:t>
      </w:r>
      <w:r w:rsidR="00AD21DD">
        <w:rPr>
          <w:rFonts w:ascii="Cambria Math" w:hAnsi="Cambria Math"/>
          <w:i/>
        </w:rPr>
        <w:t>o</w:t>
      </w:r>
      <w:r w:rsidRPr="004D49B6">
        <w:rPr>
          <w:rFonts w:ascii="Cambria Math" w:hAnsi="Cambria Math"/>
          <w:i/>
        </w:rPr>
        <w:t>n Google Play Store</w:t>
      </w:r>
    </w:p>
    <w:p w14:paraId="70CBCCD3" w14:textId="573F5D7E" w:rsidR="00543501" w:rsidRDefault="004D49B6" w:rsidP="00BF1354">
      <w:pPr>
        <w:pStyle w:val="Heading3"/>
        <w:numPr>
          <w:ilvl w:val="0"/>
          <w:numId w:val="22"/>
        </w:numPr>
        <w:rPr>
          <w:rFonts w:ascii="Cambria Math" w:hAnsi="Cambria Math"/>
          <w:b/>
          <w:color w:val="000000" w:themeColor="text1"/>
        </w:rPr>
      </w:pPr>
      <w:bookmarkStart w:id="18" w:name="_Toc66997930"/>
      <w:r>
        <w:rPr>
          <w:rFonts w:ascii="Cambria Math" w:hAnsi="Cambria Math"/>
          <w:b/>
          <w:color w:val="000000" w:themeColor="text1"/>
        </w:rPr>
        <w:t xml:space="preserve">APPLE </w:t>
      </w:r>
      <w:r w:rsidR="00BE739F">
        <w:rPr>
          <w:rFonts w:ascii="Cambria Math" w:hAnsi="Cambria Math"/>
          <w:b/>
          <w:color w:val="000000" w:themeColor="text1"/>
        </w:rPr>
        <w:t>AP</w:t>
      </w:r>
      <w:r w:rsidR="00A74F12">
        <w:rPr>
          <w:rFonts w:ascii="Cambria Math" w:hAnsi="Cambria Math"/>
          <w:b/>
          <w:color w:val="000000" w:themeColor="text1"/>
        </w:rPr>
        <w:t>P STORE</w:t>
      </w:r>
      <w:bookmarkEnd w:id="18"/>
    </w:p>
    <w:tbl>
      <w:tblPr>
        <w:tblStyle w:val="TableGrid"/>
        <w:tblW w:w="9493" w:type="dxa"/>
        <w:tblLayout w:type="fixed"/>
        <w:tblLook w:val="04A0" w:firstRow="1" w:lastRow="0" w:firstColumn="1" w:lastColumn="0" w:noHBand="0" w:noVBand="1"/>
      </w:tblPr>
      <w:tblGrid>
        <w:gridCol w:w="2547"/>
        <w:gridCol w:w="850"/>
        <w:gridCol w:w="1134"/>
        <w:gridCol w:w="426"/>
        <w:gridCol w:w="567"/>
        <w:gridCol w:w="567"/>
        <w:gridCol w:w="1275"/>
        <w:gridCol w:w="567"/>
        <w:gridCol w:w="567"/>
        <w:gridCol w:w="993"/>
      </w:tblGrid>
      <w:tr w:rsidR="004D675D" w:rsidRPr="00C03B22" w14:paraId="108F2E0F" w14:textId="500F35AA" w:rsidTr="00423F00">
        <w:tc>
          <w:tcPr>
            <w:tcW w:w="2547" w:type="dxa"/>
            <w:vAlign w:val="center"/>
          </w:tcPr>
          <w:p w14:paraId="1573BE61" w14:textId="5AC3AF4F" w:rsidR="004D675D" w:rsidRPr="00C03B22" w:rsidRDefault="004D675D" w:rsidP="003017D1">
            <w:pPr>
              <w:jc w:val="center"/>
              <w:rPr>
                <w:rFonts w:ascii="Cambria Math" w:hAnsi="Cambria Math"/>
                <w:b/>
                <w:bCs/>
                <w:sz w:val="20"/>
                <w:szCs w:val="20"/>
              </w:rPr>
            </w:pPr>
            <w:r w:rsidRPr="00C03B22">
              <w:rPr>
                <w:rFonts w:ascii="Cambria Math" w:hAnsi="Cambria Math"/>
                <w:b/>
                <w:bCs/>
                <w:szCs w:val="20"/>
              </w:rPr>
              <w:t>Messaging Apps</w:t>
            </w:r>
          </w:p>
        </w:tc>
        <w:tc>
          <w:tcPr>
            <w:tcW w:w="850" w:type="dxa"/>
            <w:vAlign w:val="center"/>
          </w:tcPr>
          <w:p w14:paraId="145B3BD3" w14:textId="77777777" w:rsidR="004D675D" w:rsidRPr="00C03B22" w:rsidRDefault="004D675D" w:rsidP="003017D1">
            <w:pPr>
              <w:jc w:val="center"/>
              <w:rPr>
                <w:rFonts w:ascii="Cambria Math" w:hAnsi="Cambria Math"/>
                <w:bCs/>
                <w:szCs w:val="20"/>
              </w:rPr>
            </w:pPr>
            <w:r w:rsidRPr="00C03B22">
              <w:rPr>
                <w:rFonts w:ascii="Cambria Math" w:hAnsi="Cambria Math"/>
                <w:bCs/>
                <w:szCs w:val="20"/>
              </w:rPr>
              <w:t>Facebook Messenger</w:t>
            </w:r>
          </w:p>
        </w:tc>
        <w:tc>
          <w:tcPr>
            <w:tcW w:w="1134" w:type="dxa"/>
            <w:vAlign w:val="center"/>
          </w:tcPr>
          <w:p w14:paraId="0B12C40E" w14:textId="77777777" w:rsidR="004D675D" w:rsidRPr="00C03B22" w:rsidRDefault="004D675D" w:rsidP="003017D1">
            <w:pPr>
              <w:jc w:val="center"/>
              <w:rPr>
                <w:rFonts w:ascii="Cambria Math" w:hAnsi="Cambria Math"/>
                <w:bCs/>
                <w:szCs w:val="20"/>
              </w:rPr>
            </w:pPr>
            <w:r w:rsidRPr="00C03B22">
              <w:rPr>
                <w:rFonts w:ascii="Cambria Math" w:hAnsi="Cambria Math"/>
                <w:bCs/>
                <w:szCs w:val="20"/>
              </w:rPr>
              <w:t>Telegram</w:t>
            </w:r>
          </w:p>
        </w:tc>
        <w:tc>
          <w:tcPr>
            <w:tcW w:w="1560" w:type="dxa"/>
            <w:gridSpan w:val="3"/>
            <w:vAlign w:val="center"/>
          </w:tcPr>
          <w:p w14:paraId="7224178E" w14:textId="7B76FE4F" w:rsidR="004D675D" w:rsidRPr="00C03B22" w:rsidRDefault="004D675D" w:rsidP="003017D1">
            <w:pPr>
              <w:jc w:val="center"/>
              <w:rPr>
                <w:rFonts w:ascii="Cambria Math" w:hAnsi="Cambria Math"/>
                <w:bCs/>
                <w:szCs w:val="20"/>
              </w:rPr>
            </w:pPr>
            <w:r w:rsidRPr="00C03B22">
              <w:rPr>
                <w:rFonts w:ascii="Cambria Math" w:hAnsi="Cambria Math"/>
                <w:bCs/>
                <w:szCs w:val="20"/>
              </w:rPr>
              <w:t>Viber</w:t>
            </w:r>
          </w:p>
        </w:tc>
        <w:tc>
          <w:tcPr>
            <w:tcW w:w="1275" w:type="dxa"/>
            <w:vAlign w:val="center"/>
          </w:tcPr>
          <w:p w14:paraId="697CAE85" w14:textId="591ABF27" w:rsidR="004D675D" w:rsidRPr="00C03B22" w:rsidRDefault="004D675D" w:rsidP="003017D1">
            <w:pPr>
              <w:jc w:val="center"/>
              <w:rPr>
                <w:rFonts w:ascii="Cambria Math" w:hAnsi="Cambria Math"/>
                <w:bCs/>
                <w:szCs w:val="20"/>
              </w:rPr>
            </w:pPr>
            <w:r w:rsidRPr="00C03B22">
              <w:rPr>
                <w:rFonts w:ascii="Cambria Math" w:hAnsi="Cambria Math"/>
                <w:bCs/>
                <w:szCs w:val="20"/>
              </w:rPr>
              <w:t>WhatsApp</w:t>
            </w:r>
          </w:p>
        </w:tc>
        <w:tc>
          <w:tcPr>
            <w:tcW w:w="1134" w:type="dxa"/>
            <w:gridSpan w:val="2"/>
            <w:vAlign w:val="center"/>
          </w:tcPr>
          <w:p w14:paraId="356D2757" w14:textId="2BB00B05" w:rsidR="004D675D" w:rsidRPr="00C03B22" w:rsidRDefault="004D675D" w:rsidP="003017D1">
            <w:pPr>
              <w:jc w:val="center"/>
              <w:rPr>
                <w:rFonts w:ascii="Cambria Math" w:hAnsi="Cambria Math"/>
                <w:bCs/>
                <w:szCs w:val="20"/>
              </w:rPr>
            </w:pPr>
            <w:r w:rsidRPr="00C03B22">
              <w:rPr>
                <w:rFonts w:ascii="Cambria Math" w:hAnsi="Cambria Math"/>
                <w:bCs/>
                <w:szCs w:val="20"/>
              </w:rPr>
              <w:t>WeChat</w:t>
            </w:r>
          </w:p>
        </w:tc>
        <w:tc>
          <w:tcPr>
            <w:tcW w:w="993" w:type="dxa"/>
          </w:tcPr>
          <w:p w14:paraId="51586CCB" w14:textId="77777777" w:rsidR="00D57E8B" w:rsidRPr="00C03B22" w:rsidRDefault="003017D1" w:rsidP="003017D1">
            <w:pPr>
              <w:rPr>
                <w:rFonts w:ascii="Cambria Math" w:hAnsi="Cambria Math"/>
                <w:bCs/>
                <w:szCs w:val="20"/>
              </w:rPr>
            </w:pPr>
            <w:r w:rsidRPr="00C03B22">
              <w:rPr>
                <w:rFonts w:ascii="Cambria Math" w:hAnsi="Cambria Math"/>
                <w:bCs/>
                <w:szCs w:val="20"/>
              </w:rPr>
              <w:t xml:space="preserve"> </w:t>
            </w:r>
          </w:p>
          <w:p w14:paraId="728AA561" w14:textId="34E59E96" w:rsidR="004D675D" w:rsidRPr="00C03B22" w:rsidRDefault="004D675D" w:rsidP="003017D1">
            <w:pPr>
              <w:rPr>
                <w:rFonts w:ascii="Cambria Math" w:hAnsi="Cambria Math"/>
                <w:bCs/>
                <w:szCs w:val="20"/>
              </w:rPr>
            </w:pPr>
            <w:r w:rsidRPr="00C03B22">
              <w:rPr>
                <w:rFonts w:ascii="Cambria Math" w:hAnsi="Cambria Math"/>
                <w:bCs/>
                <w:szCs w:val="20"/>
              </w:rPr>
              <w:t>Signal</w:t>
            </w:r>
          </w:p>
        </w:tc>
      </w:tr>
      <w:tr w:rsidR="004D675D" w:rsidRPr="00C03B22" w14:paraId="3D8FBBFF" w14:textId="4BF76649" w:rsidTr="00423F00">
        <w:tc>
          <w:tcPr>
            <w:tcW w:w="2547" w:type="dxa"/>
            <w:shd w:val="clear" w:color="auto" w:fill="FBE4D5" w:themeFill="accent2" w:themeFillTint="33"/>
            <w:vAlign w:val="center"/>
          </w:tcPr>
          <w:p w14:paraId="479320FD" w14:textId="6B7244E7" w:rsidR="004D675D" w:rsidRPr="00C03B22" w:rsidRDefault="004D675D" w:rsidP="00C03B22">
            <w:pPr>
              <w:rPr>
                <w:rFonts w:ascii="Cambria Math" w:hAnsi="Cambria Math"/>
                <w:b/>
                <w:bCs/>
                <w:szCs w:val="20"/>
              </w:rPr>
            </w:pPr>
            <w:r w:rsidRPr="00C03B22">
              <w:rPr>
                <w:rFonts w:ascii="Cambria Math" w:hAnsi="Cambria Math"/>
                <w:b/>
                <w:bCs/>
                <w:szCs w:val="20"/>
              </w:rPr>
              <w:t>Data Used to Track You</w:t>
            </w:r>
          </w:p>
        </w:tc>
        <w:tc>
          <w:tcPr>
            <w:tcW w:w="850" w:type="dxa"/>
          </w:tcPr>
          <w:p w14:paraId="7265537D" w14:textId="663FE4E1" w:rsidR="004D675D" w:rsidRPr="00C03B22" w:rsidRDefault="004D675D" w:rsidP="003017D1">
            <w:pPr>
              <w:jc w:val="center"/>
              <w:rPr>
                <w:rFonts w:ascii="Cambria Math" w:hAnsi="Cambria Math"/>
                <w:sz w:val="20"/>
                <w:szCs w:val="20"/>
              </w:rPr>
            </w:pPr>
            <w:r w:rsidRPr="00C03B22">
              <w:rPr>
                <w:rFonts w:ascii="Wingdings" w:hAnsi="Wingdings" w:cs="Wingdings"/>
                <w:sz w:val="20"/>
                <w:szCs w:val="20"/>
              </w:rPr>
              <w:t></w:t>
            </w:r>
          </w:p>
        </w:tc>
        <w:tc>
          <w:tcPr>
            <w:tcW w:w="1134" w:type="dxa"/>
          </w:tcPr>
          <w:p w14:paraId="3440CA7D" w14:textId="5C52B448" w:rsidR="004D675D" w:rsidRPr="00C03B22" w:rsidRDefault="004D675D" w:rsidP="003017D1">
            <w:pPr>
              <w:jc w:val="center"/>
              <w:rPr>
                <w:rFonts w:ascii="Cambria Math" w:hAnsi="Cambria Math"/>
                <w:sz w:val="20"/>
                <w:szCs w:val="20"/>
              </w:rPr>
            </w:pPr>
            <w:r w:rsidRPr="00C03B22">
              <w:rPr>
                <w:rFonts w:ascii="Wingdings" w:hAnsi="Wingdings" w:cs="Wingdings"/>
                <w:sz w:val="20"/>
                <w:szCs w:val="20"/>
              </w:rPr>
              <w:t></w:t>
            </w:r>
          </w:p>
        </w:tc>
        <w:tc>
          <w:tcPr>
            <w:tcW w:w="1560" w:type="dxa"/>
            <w:gridSpan w:val="3"/>
          </w:tcPr>
          <w:p w14:paraId="76F60E18" w14:textId="4C312D87" w:rsidR="004D675D" w:rsidRPr="00C03B22" w:rsidRDefault="004D675D" w:rsidP="003017D1">
            <w:pPr>
              <w:jc w:val="center"/>
              <w:rPr>
                <w:rFonts w:ascii="Cambria Math" w:hAnsi="Cambria Math"/>
                <w:sz w:val="20"/>
                <w:szCs w:val="20"/>
              </w:rPr>
            </w:pPr>
            <w:r w:rsidRPr="00C03B22">
              <w:rPr>
                <w:rFonts w:ascii="Wingdings" w:hAnsi="Wingdings" w:cs="Wingdings"/>
                <w:sz w:val="20"/>
                <w:szCs w:val="20"/>
              </w:rPr>
              <w:t></w:t>
            </w:r>
          </w:p>
        </w:tc>
        <w:tc>
          <w:tcPr>
            <w:tcW w:w="1275" w:type="dxa"/>
          </w:tcPr>
          <w:p w14:paraId="33A91239" w14:textId="3E5159AE" w:rsidR="004D675D" w:rsidRPr="00C03B22" w:rsidRDefault="004D675D" w:rsidP="003017D1">
            <w:pPr>
              <w:jc w:val="center"/>
              <w:rPr>
                <w:rFonts w:ascii="Cambria Math" w:hAnsi="Cambria Math"/>
                <w:sz w:val="20"/>
                <w:szCs w:val="20"/>
              </w:rPr>
            </w:pPr>
            <w:r w:rsidRPr="00C03B22">
              <w:rPr>
                <w:rFonts w:ascii="Wingdings" w:hAnsi="Wingdings" w:cs="Wingdings"/>
                <w:sz w:val="20"/>
                <w:szCs w:val="20"/>
              </w:rPr>
              <w:t></w:t>
            </w:r>
          </w:p>
        </w:tc>
        <w:tc>
          <w:tcPr>
            <w:tcW w:w="1134" w:type="dxa"/>
            <w:gridSpan w:val="2"/>
          </w:tcPr>
          <w:p w14:paraId="6C993E60" w14:textId="5BC4FC7C" w:rsidR="004D675D" w:rsidRPr="00C03B22" w:rsidRDefault="004D675D" w:rsidP="003017D1">
            <w:pPr>
              <w:jc w:val="center"/>
              <w:rPr>
                <w:rFonts w:ascii="Cambria Math" w:hAnsi="Cambria Math"/>
                <w:sz w:val="20"/>
                <w:szCs w:val="20"/>
              </w:rPr>
            </w:pPr>
            <w:r w:rsidRPr="00C03B22">
              <w:rPr>
                <w:rFonts w:ascii="Wingdings" w:hAnsi="Wingdings" w:cs="Wingdings"/>
                <w:sz w:val="20"/>
                <w:szCs w:val="20"/>
              </w:rPr>
              <w:t></w:t>
            </w:r>
          </w:p>
        </w:tc>
        <w:tc>
          <w:tcPr>
            <w:tcW w:w="993" w:type="dxa"/>
            <w:shd w:val="clear" w:color="auto" w:fill="FFFFFF" w:themeFill="background1"/>
          </w:tcPr>
          <w:p w14:paraId="6D1BD5A9" w14:textId="076E244B" w:rsidR="004D675D" w:rsidRPr="00C03B22" w:rsidRDefault="00FA053B" w:rsidP="003017D1">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0AD2285D" w14:textId="5FE097BF" w:rsidTr="00423F00">
        <w:tc>
          <w:tcPr>
            <w:tcW w:w="2547" w:type="dxa"/>
            <w:shd w:val="clear" w:color="auto" w:fill="FFF2CC" w:themeFill="accent4" w:themeFillTint="33"/>
            <w:vAlign w:val="center"/>
          </w:tcPr>
          <w:p w14:paraId="46A216BE" w14:textId="62F86372" w:rsidR="004D675D" w:rsidRPr="00C03B22" w:rsidRDefault="004D675D" w:rsidP="00C03B22">
            <w:pPr>
              <w:rPr>
                <w:rFonts w:ascii="Cambria Math" w:hAnsi="Cambria Math"/>
                <w:b/>
                <w:bCs/>
                <w:szCs w:val="20"/>
              </w:rPr>
            </w:pPr>
            <w:r w:rsidRPr="00C03B22">
              <w:rPr>
                <w:rFonts w:ascii="Cambria Math" w:hAnsi="Cambria Math"/>
                <w:b/>
                <w:bCs/>
                <w:szCs w:val="20"/>
              </w:rPr>
              <w:t>Data Linked to You</w:t>
            </w:r>
          </w:p>
        </w:tc>
        <w:tc>
          <w:tcPr>
            <w:tcW w:w="850" w:type="dxa"/>
            <w:vAlign w:val="center"/>
          </w:tcPr>
          <w:p w14:paraId="534F4672" w14:textId="77625F8C" w:rsidR="004D675D" w:rsidRPr="00C03B22" w:rsidRDefault="004D675D" w:rsidP="003017D1">
            <w:pPr>
              <w:autoSpaceDE w:val="0"/>
              <w:autoSpaceDN w:val="0"/>
              <w:adjustRightInd w:val="0"/>
              <w:jc w:val="center"/>
              <w:rPr>
                <w:rFonts w:ascii="Wingdings" w:hAnsi="Wingdings" w:cs="Wingdings"/>
                <w:sz w:val="20"/>
                <w:szCs w:val="20"/>
              </w:rPr>
            </w:pPr>
            <w:r w:rsidRPr="00C03B22">
              <w:rPr>
                <w:rFonts w:ascii="Wingdings" w:hAnsi="Wingdings" w:cs="Wingdings"/>
                <w:sz w:val="20"/>
                <w:szCs w:val="20"/>
              </w:rPr>
              <w:t></w:t>
            </w:r>
          </w:p>
        </w:tc>
        <w:tc>
          <w:tcPr>
            <w:tcW w:w="1134" w:type="dxa"/>
            <w:vAlign w:val="center"/>
          </w:tcPr>
          <w:p w14:paraId="234E71EF" w14:textId="2F2FFBB7" w:rsidR="004D675D" w:rsidRPr="00C03B22" w:rsidRDefault="004D675D" w:rsidP="003017D1">
            <w:pPr>
              <w:jc w:val="center"/>
              <w:rPr>
                <w:rFonts w:ascii="Wingdings" w:hAnsi="Wingdings" w:cs="Wingdings"/>
                <w:sz w:val="20"/>
                <w:szCs w:val="20"/>
              </w:rPr>
            </w:pPr>
            <w:r w:rsidRPr="00C03B22">
              <w:rPr>
                <w:rFonts w:ascii="Wingdings" w:hAnsi="Wingdings" w:cs="Wingdings"/>
                <w:sz w:val="20"/>
                <w:szCs w:val="20"/>
              </w:rPr>
              <w:t></w:t>
            </w:r>
          </w:p>
        </w:tc>
        <w:tc>
          <w:tcPr>
            <w:tcW w:w="1560" w:type="dxa"/>
            <w:gridSpan w:val="3"/>
            <w:vAlign w:val="center"/>
          </w:tcPr>
          <w:p w14:paraId="69A755F6" w14:textId="15AC717B" w:rsidR="004D675D" w:rsidRPr="00C03B22" w:rsidRDefault="004D675D" w:rsidP="003017D1">
            <w:pPr>
              <w:jc w:val="center"/>
              <w:rPr>
                <w:rFonts w:ascii="Wingdings" w:hAnsi="Wingdings" w:cs="Wingdings"/>
                <w:sz w:val="20"/>
                <w:szCs w:val="20"/>
              </w:rPr>
            </w:pPr>
            <w:r w:rsidRPr="00C03B22">
              <w:rPr>
                <w:rFonts w:ascii="Wingdings" w:hAnsi="Wingdings" w:cs="Wingdings"/>
                <w:sz w:val="20"/>
                <w:szCs w:val="20"/>
              </w:rPr>
              <w:t></w:t>
            </w:r>
          </w:p>
        </w:tc>
        <w:tc>
          <w:tcPr>
            <w:tcW w:w="1275" w:type="dxa"/>
            <w:vAlign w:val="center"/>
          </w:tcPr>
          <w:p w14:paraId="259DEBBC" w14:textId="7C6162DD" w:rsidR="004D675D" w:rsidRPr="00C03B22" w:rsidRDefault="004D675D" w:rsidP="003017D1">
            <w:pPr>
              <w:jc w:val="center"/>
              <w:rPr>
                <w:rFonts w:ascii="Wingdings" w:hAnsi="Wingdings" w:cs="Wingdings"/>
                <w:sz w:val="20"/>
                <w:szCs w:val="20"/>
              </w:rPr>
            </w:pPr>
            <w:r w:rsidRPr="00C03B22">
              <w:rPr>
                <w:rFonts w:ascii="Wingdings" w:hAnsi="Wingdings" w:cs="Wingdings"/>
                <w:sz w:val="20"/>
                <w:szCs w:val="20"/>
              </w:rPr>
              <w:t></w:t>
            </w:r>
          </w:p>
        </w:tc>
        <w:tc>
          <w:tcPr>
            <w:tcW w:w="1134" w:type="dxa"/>
            <w:gridSpan w:val="2"/>
            <w:vAlign w:val="center"/>
          </w:tcPr>
          <w:p w14:paraId="2E2871E0" w14:textId="02716053" w:rsidR="004D675D" w:rsidRPr="00C03B22" w:rsidRDefault="004D675D" w:rsidP="003017D1">
            <w:pPr>
              <w:jc w:val="center"/>
              <w:rPr>
                <w:rFonts w:ascii="Wingdings" w:hAnsi="Wingdings" w:cs="Wingdings"/>
                <w:sz w:val="20"/>
                <w:szCs w:val="20"/>
              </w:rPr>
            </w:pPr>
            <w:r w:rsidRPr="00C03B22">
              <w:rPr>
                <w:rFonts w:ascii="Wingdings" w:hAnsi="Wingdings" w:cs="Wingdings"/>
                <w:sz w:val="20"/>
                <w:szCs w:val="20"/>
              </w:rPr>
              <w:t></w:t>
            </w:r>
          </w:p>
        </w:tc>
        <w:tc>
          <w:tcPr>
            <w:tcW w:w="993" w:type="dxa"/>
            <w:shd w:val="clear" w:color="auto" w:fill="FFFFFF" w:themeFill="background1"/>
          </w:tcPr>
          <w:p w14:paraId="462A7532" w14:textId="37912947" w:rsidR="004D675D" w:rsidRPr="00C03B22" w:rsidRDefault="00FA053B" w:rsidP="007C09CC">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5730B583" w14:textId="65DECDD6" w:rsidTr="00423F00">
        <w:tc>
          <w:tcPr>
            <w:tcW w:w="2547" w:type="dxa"/>
            <w:shd w:val="clear" w:color="auto" w:fill="E2EFD9" w:themeFill="accent6" w:themeFillTint="33"/>
            <w:vAlign w:val="center"/>
          </w:tcPr>
          <w:p w14:paraId="5402F489" w14:textId="3D78DD4E" w:rsidR="004D675D" w:rsidRPr="00C03B22" w:rsidRDefault="004D675D" w:rsidP="00C03B22">
            <w:pPr>
              <w:rPr>
                <w:rFonts w:ascii="Cambria Math" w:hAnsi="Cambria Math"/>
                <w:b/>
                <w:bCs/>
                <w:szCs w:val="20"/>
              </w:rPr>
            </w:pPr>
            <w:r w:rsidRPr="00C03B22">
              <w:rPr>
                <w:rFonts w:ascii="Cambria Math" w:hAnsi="Cambria Math"/>
                <w:b/>
                <w:bCs/>
                <w:szCs w:val="20"/>
              </w:rPr>
              <w:t>Data Not Linked to You</w:t>
            </w:r>
          </w:p>
        </w:tc>
        <w:tc>
          <w:tcPr>
            <w:tcW w:w="850" w:type="dxa"/>
            <w:vAlign w:val="center"/>
          </w:tcPr>
          <w:p w14:paraId="106C205C" w14:textId="13F867E3" w:rsidR="004D675D" w:rsidRPr="00C03B22" w:rsidRDefault="004D675D" w:rsidP="003017D1">
            <w:pPr>
              <w:autoSpaceDE w:val="0"/>
              <w:autoSpaceDN w:val="0"/>
              <w:adjustRightInd w:val="0"/>
              <w:jc w:val="center"/>
              <w:rPr>
                <w:rFonts w:ascii="Wingdings" w:hAnsi="Wingdings" w:cs="Wingdings"/>
                <w:sz w:val="20"/>
                <w:szCs w:val="20"/>
              </w:rPr>
            </w:pPr>
            <w:r w:rsidRPr="00C03B22">
              <w:rPr>
                <w:rFonts w:ascii="Wingdings" w:hAnsi="Wingdings" w:cs="Wingdings"/>
                <w:sz w:val="20"/>
                <w:szCs w:val="20"/>
              </w:rPr>
              <w:t></w:t>
            </w:r>
          </w:p>
        </w:tc>
        <w:tc>
          <w:tcPr>
            <w:tcW w:w="1134" w:type="dxa"/>
            <w:vAlign w:val="center"/>
          </w:tcPr>
          <w:p w14:paraId="1F22352D" w14:textId="6BDB1FE5" w:rsidR="004D675D" w:rsidRPr="00C03B22" w:rsidRDefault="004D675D" w:rsidP="003017D1">
            <w:pPr>
              <w:jc w:val="center"/>
              <w:rPr>
                <w:rFonts w:ascii="Wingdings" w:hAnsi="Wingdings" w:cs="Wingdings"/>
                <w:sz w:val="20"/>
                <w:szCs w:val="20"/>
              </w:rPr>
            </w:pPr>
            <w:r w:rsidRPr="00C03B22">
              <w:rPr>
                <w:rFonts w:ascii="Wingdings" w:hAnsi="Wingdings" w:cs="Wingdings"/>
                <w:sz w:val="20"/>
                <w:szCs w:val="20"/>
              </w:rPr>
              <w:t></w:t>
            </w:r>
          </w:p>
        </w:tc>
        <w:tc>
          <w:tcPr>
            <w:tcW w:w="1560" w:type="dxa"/>
            <w:gridSpan w:val="3"/>
            <w:vAlign w:val="center"/>
          </w:tcPr>
          <w:p w14:paraId="480C086F" w14:textId="138A4292" w:rsidR="004D675D" w:rsidRPr="00C03B22" w:rsidRDefault="004D675D" w:rsidP="003017D1">
            <w:pPr>
              <w:jc w:val="center"/>
              <w:rPr>
                <w:rFonts w:ascii="Wingdings" w:hAnsi="Wingdings" w:cs="Wingdings"/>
                <w:sz w:val="20"/>
                <w:szCs w:val="20"/>
              </w:rPr>
            </w:pPr>
            <w:r w:rsidRPr="00C03B22">
              <w:rPr>
                <w:rFonts w:ascii="Wingdings" w:hAnsi="Wingdings" w:cs="Wingdings"/>
                <w:sz w:val="20"/>
                <w:szCs w:val="20"/>
              </w:rPr>
              <w:t></w:t>
            </w:r>
          </w:p>
        </w:tc>
        <w:tc>
          <w:tcPr>
            <w:tcW w:w="1275" w:type="dxa"/>
            <w:vAlign w:val="center"/>
          </w:tcPr>
          <w:p w14:paraId="15AB100A" w14:textId="51EA2BDF" w:rsidR="004D675D" w:rsidRPr="00C03B22" w:rsidRDefault="004D675D" w:rsidP="003017D1">
            <w:pPr>
              <w:jc w:val="center"/>
              <w:rPr>
                <w:rFonts w:ascii="Wingdings" w:hAnsi="Wingdings" w:cs="Wingdings"/>
                <w:sz w:val="20"/>
                <w:szCs w:val="20"/>
              </w:rPr>
            </w:pPr>
            <w:r w:rsidRPr="00C03B22">
              <w:rPr>
                <w:rFonts w:ascii="Wingdings" w:hAnsi="Wingdings" w:cs="Wingdings"/>
                <w:sz w:val="20"/>
                <w:szCs w:val="20"/>
              </w:rPr>
              <w:t></w:t>
            </w:r>
          </w:p>
        </w:tc>
        <w:tc>
          <w:tcPr>
            <w:tcW w:w="1134" w:type="dxa"/>
            <w:gridSpan w:val="2"/>
            <w:vAlign w:val="center"/>
          </w:tcPr>
          <w:p w14:paraId="4577D95F" w14:textId="241541E7" w:rsidR="004D675D" w:rsidRPr="00C03B22" w:rsidRDefault="004D675D" w:rsidP="003017D1">
            <w:pPr>
              <w:jc w:val="center"/>
              <w:rPr>
                <w:rFonts w:ascii="Wingdings" w:hAnsi="Wingdings" w:cs="Wingdings"/>
                <w:sz w:val="20"/>
                <w:szCs w:val="20"/>
              </w:rPr>
            </w:pPr>
            <w:r w:rsidRPr="00C03B22">
              <w:rPr>
                <w:rFonts w:ascii="Wingdings" w:hAnsi="Wingdings" w:cs="Wingdings"/>
                <w:sz w:val="20"/>
                <w:szCs w:val="20"/>
              </w:rPr>
              <w:t></w:t>
            </w:r>
          </w:p>
        </w:tc>
        <w:tc>
          <w:tcPr>
            <w:tcW w:w="993" w:type="dxa"/>
            <w:shd w:val="clear" w:color="auto" w:fill="FFFFFF" w:themeFill="background1"/>
          </w:tcPr>
          <w:p w14:paraId="2F8B804E" w14:textId="5793B43A" w:rsidR="004D675D" w:rsidRPr="00C03B22" w:rsidRDefault="00FA053B" w:rsidP="003017D1">
            <w:pPr>
              <w:jc w:val="center"/>
              <w:rPr>
                <w:rFonts w:ascii="Wingdings" w:hAnsi="Wingdings" w:cs="Wingdings"/>
                <w:sz w:val="20"/>
                <w:szCs w:val="20"/>
              </w:rPr>
            </w:pPr>
            <w:r w:rsidRPr="00C03B22">
              <w:rPr>
                <w:rFonts w:ascii="Wingdings" w:hAnsi="Wingdings" w:cs="Wingdings"/>
                <w:sz w:val="20"/>
                <w:szCs w:val="20"/>
              </w:rPr>
              <w:t></w:t>
            </w:r>
          </w:p>
        </w:tc>
      </w:tr>
      <w:tr w:rsidR="008E1ABF" w:rsidRPr="00C03B22" w14:paraId="0828E1E6" w14:textId="77777777" w:rsidTr="00884A48">
        <w:trPr>
          <w:trHeight w:val="283"/>
        </w:trPr>
        <w:tc>
          <w:tcPr>
            <w:tcW w:w="9493" w:type="dxa"/>
            <w:gridSpan w:val="10"/>
            <w:vAlign w:val="bottom"/>
          </w:tcPr>
          <w:p w14:paraId="5EE4BCB9" w14:textId="77ABBCE8" w:rsidR="008E1ABF" w:rsidRPr="00C03B22" w:rsidRDefault="006E3AA6" w:rsidP="008E1ABF">
            <w:pPr>
              <w:rPr>
                <w:rFonts w:ascii="Cambria Math" w:hAnsi="Cambria Math" w:cs="Wingdings"/>
                <w:b/>
                <w:sz w:val="20"/>
                <w:szCs w:val="20"/>
              </w:rPr>
            </w:pPr>
            <w:r w:rsidRPr="00C03B22">
              <w:rPr>
                <w:rFonts w:ascii="Cambria Math" w:hAnsi="Cambria Math" w:cs="Wingdings"/>
                <w:b/>
                <w:sz w:val="20"/>
                <w:szCs w:val="20"/>
              </w:rPr>
              <w:t xml:space="preserve">         </w:t>
            </w:r>
            <w:r w:rsidR="008E1ABF" w:rsidRPr="00C03B22">
              <w:rPr>
                <w:rFonts w:ascii="Cambria Math" w:hAnsi="Cambria Math" w:cs="Wingdings"/>
                <w:b/>
                <w:sz w:val="20"/>
                <w:szCs w:val="20"/>
              </w:rPr>
              <w:t>Permissions</w:t>
            </w:r>
          </w:p>
        </w:tc>
      </w:tr>
      <w:tr w:rsidR="004D675D" w:rsidRPr="00C03B22" w14:paraId="03AEBF1F" w14:textId="15C609F4" w:rsidTr="00423F00">
        <w:trPr>
          <w:trHeight w:val="283"/>
        </w:trPr>
        <w:tc>
          <w:tcPr>
            <w:tcW w:w="2547" w:type="dxa"/>
            <w:vAlign w:val="bottom"/>
          </w:tcPr>
          <w:p w14:paraId="4A5B20AC" w14:textId="01166C00"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Browsing History</w:t>
            </w:r>
          </w:p>
        </w:tc>
        <w:tc>
          <w:tcPr>
            <w:tcW w:w="850" w:type="dxa"/>
            <w:shd w:val="clear" w:color="auto" w:fill="FFF2CC" w:themeFill="accent4" w:themeFillTint="33"/>
            <w:vAlign w:val="center"/>
          </w:tcPr>
          <w:p w14:paraId="25013FBA" w14:textId="237D0C3D" w:rsidR="004D675D" w:rsidRPr="00C03B22" w:rsidRDefault="004D675D" w:rsidP="00D756AD">
            <w:pPr>
              <w:autoSpaceDE w:val="0"/>
              <w:autoSpaceDN w:val="0"/>
              <w:adjustRightInd w:val="0"/>
              <w:jc w:val="center"/>
              <w:rPr>
                <w:rFonts w:ascii="Wingdings" w:hAnsi="Wingdings" w:cs="Wingdings"/>
                <w:sz w:val="20"/>
                <w:szCs w:val="20"/>
              </w:rPr>
            </w:pPr>
            <w:r w:rsidRPr="00C03B22">
              <w:rPr>
                <w:rFonts w:ascii="Wingdings" w:hAnsi="Wingdings" w:cs="Wingdings"/>
                <w:sz w:val="20"/>
                <w:szCs w:val="20"/>
              </w:rPr>
              <w:t></w:t>
            </w:r>
          </w:p>
        </w:tc>
        <w:tc>
          <w:tcPr>
            <w:tcW w:w="1134" w:type="dxa"/>
            <w:vAlign w:val="center"/>
          </w:tcPr>
          <w:p w14:paraId="3BF682DC" w14:textId="648208A0"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426" w:type="dxa"/>
            <w:vAlign w:val="center"/>
          </w:tcPr>
          <w:p w14:paraId="7B0705EA" w14:textId="6B91BFB5"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2998B2F2" w14:textId="16312DD0"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3E6669A2" w14:textId="6BDC37FD"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1275" w:type="dxa"/>
            <w:vAlign w:val="center"/>
          </w:tcPr>
          <w:p w14:paraId="577AD399" w14:textId="02746A15"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vAlign w:val="center"/>
          </w:tcPr>
          <w:p w14:paraId="1E147C83" w14:textId="53162B03"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64D1A0E5" w14:textId="48984F1D"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993" w:type="dxa"/>
            <w:tcBorders>
              <w:bottom w:val="single" w:sz="4" w:space="0" w:color="auto"/>
            </w:tcBorders>
            <w:shd w:val="clear" w:color="auto" w:fill="FFFFFF" w:themeFill="background1"/>
          </w:tcPr>
          <w:p w14:paraId="69789268" w14:textId="0091F584"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25AA7671" w14:textId="51958588" w:rsidTr="00423F00">
        <w:tc>
          <w:tcPr>
            <w:tcW w:w="2547" w:type="dxa"/>
            <w:vAlign w:val="bottom"/>
          </w:tcPr>
          <w:p w14:paraId="61E6A9D4" w14:textId="5439EF66"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Contact Info</w:t>
            </w:r>
          </w:p>
        </w:tc>
        <w:tc>
          <w:tcPr>
            <w:tcW w:w="850" w:type="dxa"/>
            <w:shd w:val="clear" w:color="auto" w:fill="FFF2CC" w:themeFill="accent4" w:themeFillTint="33"/>
            <w:vAlign w:val="center"/>
          </w:tcPr>
          <w:p w14:paraId="690E123D" w14:textId="38500153" w:rsidR="004D675D" w:rsidRPr="00C03B22" w:rsidRDefault="004D675D" w:rsidP="00D756AD">
            <w:pPr>
              <w:autoSpaceDE w:val="0"/>
              <w:autoSpaceDN w:val="0"/>
              <w:adjustRightInd w:val="0"/>
              <w:jc w:val="center"/>
              <w:rPr>
                <w:rFonts w:ascii="Wingdings" w:hAnsi="Wingdings" w:cs="Wingdings"/>
                <w:sz w:val="20"/>
                <w:szCs w:val="20"/>
              </w:rPr>
            </w:pPr>
            <w:r w:rsidRPr="00C03B22">
              <w:rPr>
                <w:rFonts w:ascii="Wingdings" w:hAnsi="Wingdings" w:cs="Wingdings"/>
                <w:sz w:val="20"/>
                <w:szCs w:val="20"/>
              </w:rPr>
              <w:t></w:t>
            </w:r>
          </w:p>
        </w:tc>
        <w:tc>
          <w:tcPr>
            <w:tcW w:w="1134" w:type="dxa"/>
            <w:shd w:val="clear" w:color="auto" w:fill="FFF2CC" w:themeFill="accent4" w:themeFillTint="33"/>
            <w:vAlign w:val="center"/>
          </w:tcPr>
          <w:p w14:paraId="5BDEA166" w14:textId="36FB6C22"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426" w:type="dxa"/>
            <w:vAlign w:val="center"/>
          </w:tcPr>
          <w:p w14:paraId="06E2ADD6" w14:textId="32EBA09C"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7846CCA9" w14:textId="253F6ABB"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687A29B1" w14:textId="30D4B97A"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1275" w:type="dxa"/>
            <w:shd w:val="clear" w:color="auto" w:fill="FFF2CC" w:themeFill="accent4" w:themeFillTint="33"/>
            <w:vAlign w:val="center"/>
          </w:tcPr>
          <w:p w14:paraId="41338DCF" w14:textId="5FF8E95B"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vAlign w:val="center"/>
          </w:tcPr>
          <w:p w14:paraId="71D41856" w14:textId="147CE843"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487CD5BD" w14:textId="57C86A52"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993" w:type="dxa"/>
            <w:tcBorders>
              <w:bottom w:val="single" w:sz="4" w:space="0" w:color="auto"/>
            </w:tcBorders>
            <w:shd w:val="clear" w:color="auto" w:fill="E2EFD9" w:themeFill="accent6" w:themeFillTint="33"/>
          </w:tcPr>
          <w:p w14:paraId="7030A5DE" w14:textId="5CE8C06F"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4202FF17" w14:textId="15583255" w:rsidTr="00423F00">
        <w:tc>
          <w:tcPr>
            <w:tcW w:w="2547" w:type="dxa"/>
            <w:vAlign w:val="bottom"/>
          </w:tcPr>
          <w:p w14:paraId="01103CE0" w14:textId="4DA20D1F"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Contacts</w:t>
            </w:r>
          </w:p>
        </w:tc>
        <w:tc>
          <w:tcPr>
            <w:tcW w:w="850" w:type="dxa"/>
            <w:shd w:val="clear" w:color="auto" w:fill="FFF2CC" w:themeFill="accent4" w:themeFillTint="33"/>
            <w:vAlign w:val="center"/>
          </w:tcPr>
          <w:p w14:paraId="66FBFE44" w14:textId="704F9A67" w:rsidR="004D675D" w:rsidRPr="00C03B22" w:rsidRDefault="004D675D" w:rsidP="00D756AD">
            <w:pPr>
              <w:autoSpaceDE w:val="0"/>
              <w:autoSpaceDN w:val="0"/>
              <w:adjustRightInd w:val="0"/>
              <w:jc w:val="center"/>
              <w:rPr>
                <w:rFonts w:ascii="Wingdings" w:hAnsi="Wingdings" w:cs="MS Shell Dlg 2"/>
                <w:sz w:val="20"/>
                <w:szCs w:val="20"/>
              </w:rPr>
            </w:pPr>
            <w:r w:rsidRPr="00C03B22">
              <w:rPr>
                <w:rFonts w:ascii="Wingdings" w:hAnsi="Wingdings" w:cs="Wingdings"/>
                <w:sz w:val="20"/>
                <w:szCs w:val="20"/>
              </w:rPr>
              <w:t></w:t>
            </w:r>
          </w:p>
        </w:tc>
        <w:tc>
          <w:tcPr>
            <w:tcW w:w="1134" w:type="dxa"/>
            <w:shd w:val="clear" w:color="auto" w:fill="FFF2CC" w:themeFill="accent4" w:themeFillTint="33"/>
            <w:vAlign w:val="center"/>
          </w:tcPr>
          <w:p w14:paraId="6C566CF0" w14:textId="6670377B"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426" w:type="dxa"/>
            <w:vAlign w:val="center"/>
          </w:tcPr>
          <w:p w14:paraId="4A9E309E" w14:textId="04FB2CA0"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11CA845D" w14:textId="306F544B"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tcPr>
          <w:p w14:paraId="20C67CA1" w14:textId="204FCF69"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1275" w:type="dxa"/>
            <w:shd w:val="clear" w:color="auto" w:fill="FFF2CC" w:themeFill="accent4" w:themeFillTint="33"/>
            <w:vAlign w:val="center"/>
          </w:tcPr>
          <w:p w14:paraId="31BBF9F0" w14:textId="6B1D20B2"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vAlign w:val="center"/>
          </w:tcPr>
          <w:p w14:paraId="13702C2E" w14:textId="16E70179"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16B87875" w14:textId="3EA3BF67"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993" w:type="dxa"/>
            <w:tcBorders>
              <w:top w:val="single" w:sz="4" w:space="0" w:color="auto"/>
            </w:tcBorders>
            <w:shd w:val="clear" w:color="auto" w:fill="FFFFFF" w:themeFill="background1"/>
          </w:tcPr>
          <w:p w14:paraId="738FA3F1" w14:textId="7A847442"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291DB597" w14:textId="6891562D" w:rsidTr="00423F00">
        <w:tc>
          <w:tcPr>
            <w:tcW w:w="2547" w:type="dxa"/>
            <w:vAlign w:val="bottom"/>
          </w:tcPr>
          <w:p w14:paraId="0800FBC9" w14:textId="5CDE473C"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Diagnostics</w:t>
            </w:r>
          </w:p>
        </w:tc>
        <w:tc>
          <w:tcPr>
            <w:tcW w:w="850" w:type="dxa"/>
            <w:shd w:val="clear" w:color="auto" w:fill="FFF2CC" w:themeFill="accent4" w:themeFillTint="33"/>
            <w:vAlign w:val="center"/>
          </w:tcPr>
          <w:p w14:paraId="28C80D1C" w14:textId="5EF54968"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1134" w:type="dxa"/>
            <w:vAlign w:val="center"/>
          </w:tcPr>
          <w:p w14:paraId="1DABC2C4" w14:textId="6B42669A"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426" w:type="dxa"/>
            <w:vAlign w:val="center"/>
          </w:tcPr>
          <w:p w14:paraId="615B99A4" w14:textId="6F32A545"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tcPr>
          <w:p w14:paraId="62B03160" w14:textId="6FDBBD60"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E2EFD9" w:themeFill="accent6" w:themeFillTint="33"/>
          </w:tcPr>
          <w:p w14:paraId="3C97A6BE" w14:textId="1E8B0DAB"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1275" w:type="dxa"/>
            <w:shd w:val="clear" w:color="auto" w:fill="FFF2CC" w:themeFill="accent4" w:themeFillTint="33"/>
            <w:vAlign w:val="center"/>
          </w:tcPr>
          <w:p w14:paraId="12220A83" w14:textId="7DFFE358"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vAlign w:val="center"/>
          </w:tcPr>
          <w:p w14:paraId="3EFA0693" w14:textId="37303C19"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004A2246" w14:textId="4789F971"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993" w:type="dxa"/>
            <w:shd w:val="clear" w:color="auto" w:fill="FFFFFF" w:themeFill="background1"/>
          </w:tcPr>
          <w:p w14:paraId="2AA3DF7B" w14:textId="466D07BB"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19BBF923" w14:textId="6BC13112" w:rsidTr="00423F00">
        <w:tc>
          <w:tcPr>
            <w:tcW w:w="2547" w:type="dxa"/>
            <w:vAlign w:val="bottom"/>
          </w:tcPr>
          <w:p w14:paraId="73CC30E7" w14:textId="565FB4FE"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Financial Info</w:t>
            </w:r>
          </w:p>
        </w:tc>
        <w:tc>
          <w:tcPr>
            <w:tcW w:w="850" w:type="dxa"/>
            <w:shd w:val="clear" w:color="auto" w:fill="FFF2CC" w:themeFill="accent4" w:themeFillTint="33"/>
            <w:vAlign w:val="center"/>
          </w:tcPr>
          <w:p w14:paraId="7B7CFFF5" w14:textId="5753DF59"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1134" w:type="dxa"/>
            <w:vAlign w:val="center"/>
          </w:tcPr>
          <w:p w14:paraId="05744588" w14:textId="6D670825"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426" w:type="dxa"/>
            <w:vAlign w:val="center"/>
          </w:tcPr>
          <w:p w14:paraId="589C18B2" w14:textId="3BC0D185"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tcPr>
          <w:p w14:paraId="22A8B2EA" w14:textId="5BFCF36D"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tcPr>
          <w:p w14:paraId="7C80A106" w14:textId="0C57D33F"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1275" w:type="dxa"/>
            <w:shd w:val="clear" w:color="auto" w:fill="FFF2CC" w:themeFill="accent4" w:themeFillTint="33"/>
            <w:vAlign w:val="center"/>
          </w:tcPr>
          <w:p w14:paraId="776C3788" w14:textId="0FFCE956"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vAlign w:val="center"/>
          </w:tcPr>
          <w:p w14:paraId="0D9B5891" w14:textId="507E6D50"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38C5640A" w14:textId="49A5F2E3"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993" w:type="dxa"/>
            <w:shd w:val="clear" w:color="auto" w:fill="FFFFFF" w:themeFill="background1"/>
          </w:tcPr>
          <w:p w14:paraId="6D847300" w14:textId="5FCE6AC5"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3831CADB" w14:textId="0D3CC3C2" w:rsidTr="00423F00">
        <w:tc>
          <w:tcPr>
            <w:tcW w:w="2547" w:type="dxa"/>
            <w:vAlign w:val="bottom"/>
          </w:tcPr>
          <w:p w14:paraId="5B516996" w14:textId="30AF5934"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Health &amp; Fitness</w:t>
            </w:r>
          </w:p>
        </w:tc>
        <w:tc>
          <w:tcPr>
            <w:tcW w:w="850" w:type="dxa"/>
            <w:shd w:val="clear" w:color="auto" w:fill="FFF2CC" w:themeFill="accent4" w:themeFillTint="33"/>
            <w:vAlign w:val="center"/>
          </w:tcPr>
          <w:p w14:paraId="5D4C9055" w14:textId="271A6CD2"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1134" w:type="dxa"/>
            <w:vAlign w:val="center"/>
          </w:tcPr>
          <w:p w14:paraId="5D49FBD9" w14:textId="24B06A5B"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426" w:type="dxa"/>
            <w:vAlign w:val="center"/>
          </w:tcPr>
          <w:p w14:paraId="7A4F8E0B" w14:textId="79F15E6F"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tcPr>
          <w:p w14:paraId="27B93FCF" w14:textId="121377A3"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tcPr>
          <w:p w14:paraId="571EAD3A" w14:textId="224A02BD"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1275" w:type="dxa"/>
            <w:vAlign w:val="center"/>
          </w:tcPr>
          <w:p w14:paraId="59093082" w14:textId="794EFDD8"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vAlign w:val="center"/>
          </w:tcPr>
          <w:p w14:paraId="5096D673" w14:textId="1D3474ED"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79525886" w14:textId="015F7880"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993" w:type="dxa"/>
            <w:shd w:val="clear" w:color="auto" w:fill="FFFFFF" w:themeFill="background1"/>
          </w:tcPr>
          <w:p w14:paraId="6F2EAD95" w14:textId="0CE2FF9B"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3A9C639B" w14:textId="6CC6319A" w:rsidTr="00423F00">
        <w:tc>
          <w:tcPr>
            <w:tcW w:w="2547" w:type="dxa"/>
            <w:vAlign w:val="bottom"/>
          </w:tcPr>
          <w:p w14:paraId="69400BF9" w14:textId="51FDED11"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Identifiers</w:t>
            </w:r>
          </w:p>
        </w:tc>
        <w:tc>
          <w:tcPr>
            <w:tcW w:w="850" w:type="dxa"/>
            <w:shd w:val="clear" w:color="auto" w:fill="FFF2CC" w:themeFill="accent4" w:themeFillTint="33"/>
            <w:vAlign w:val="center"/>
          </w:tcPr>
          <w:p w14:paraId="5918362F" w14:textId="0F4B53DC"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1134" w:type="dxa"/>
            <w:shd w:val="clear" w:color="auto" w:fill="FFF2CC" w:themeFill="accent4" w:themeFillTint="33"/>
            <w:vAlign w:val="center"/>
          </w:tcPr>
          <w:p w14:paraId="10E3840A" w14:textId="7A0D4F6F"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426" w:type="dxa"/>
            <w:shd w:val="clear" w:color="auto" w:fill="FBE4D5" w:themeFill="accent2" w:themeFillTint="33"/>
            <w:vAlign w:val="center"/>
          </w:tcPr>
          <w:p w14:paraId="034D3ABE" w14:textId="10E46D89"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6E8FD386" w14:textId="3A0191A5"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tcPr>
          <w:p w14:paraId="43EBF7B7" w14:textId="69BD67F5"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1275" w:type="dxa"/>
            <w:shd w:val="clear" w:color="auto" w:fill="FFF2CC" w:themeFill="accent4" w:themeFillTint="33"/>
            <w:vAlign w:val="center"/>
          </w:tcPr>
          <w:p w14:paraId="44D34CF6" w14:textId="340D5197"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FBE4D5" w:themeFill="accent2" w:themeFillTint="33"/>
            <w:vAlign w:val="center"/>
          </w:tcPr>
          <w:p w14:paraId="793C4D36" w14:textId="1F628DD2"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130C5463" w14:textId="0D0302AA"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993" w:type="dxa"/>
            <w:shd w:val="clear" w:color="auto" w:fill="FFFFFF" w:themeFill="background1"/>
          </w:tcPr>
          <w:p w14:paraId="0A69C02F" w14:textId="7B749055"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7CBEE5B3" w14:textId="15FE7975" w:rsidTr="00423F00">
        <w:tc>
          <w:tcPr>
            <w:tcW w:w="2547" w:type="dxa"/>
            <w:vAlign w:val="bottom"/>
          </w:tcPr>
          <w:p w14:paraId="1CA60FB9" w14:textId="157C8277"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Location</w:t>
            </w:r>
          </w:p>
        </w:tc>
        <w:tc>
          <w:tcPr>
            <w:tcW w:w="850" w:type="dxa"/>
            <w:shd w:val="clear" w:color="auto" w:fill="FFF2CC" w:themeFill="accent4" w:themeFillTint="33"/>
            <w:vAlign w:val="center"/>
          </w:tcPr>
          <w:p w14:paraId="29B5DA97" w14:textId="47AC4E98"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1134" w:type="dxa"/>
            <w:vAlign w:val="center"/>
          </w:tcPr>
          <w:p w14:paraId="408F970A" w14:textId="1EECE2BA"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426" w:type="dxa"/>
            <w:shd w:val="clear" w:color="auto" w:fill="FBE4D5" w:themeFill="accent2" w:themeFillTint="33"/>
            <w:vAlign w:val="center"/>
          </w:tcPr>
          <w:p w14:paraId="5FA23FB6" w14:textId="05470701"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466666E3" w14:textId="337832BE"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tcPr>
          <w:p w14:paraId="43AD9042" w14:textId="77F41458"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1275" w:type="dxa"/>
            <w:shd w:val="clear" w:color="auto" w:fill="FFF2CC" w:themeFill="accent4" w:themeFillTint="33"/>
            <w:vAlign w:val="center"/>
          </w:tcPr>
          <w:p w14:paraId="6E73043A" w14:textId="74905424"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vAlign w:val="center"/>
          </w:tcPr>
          <w:p w14:paraId="4D76207A" w14:textId="007659EE"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46A4C886" w14:textId="7E63DAA8"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993" w:type="dxa"/>
            <w:shd w:val="clear" w:color="auto" w:fill="FFFFFF" w:themeFill="background1"/>
          </w:tcPr>
          <w:p w14:paraId="5E8641B0" w14:textId="41D20178"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452452C9" w14:textId="5F92E204" w:rsidTr="00423F00">
        <w:tc>
          <w:tcPr>
            <w:tcW w:w="2547" w:type="dxa"/>
            <w:vAlign w:val="bottom"/>
          </w:tcPr>
          <w:p w14:paraId="427F02E2" w14:textId="64A5C82D"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Other Data</w:t>
            </w:r>
          </w:p>
        </w:tc>
        <w:tc>
          <w:tcPr>
            <w:tcW w:w="850" w:type="dxa"/>
            <w:shd w:val="clear" w:color="auto" w:fill="FFF2CC" w:themeFill="accent4" w:themeFillTint="33"/>
            <w:vAlign w:val="center"/>
          </w:tcPr>
          <w:p w14:paraId="1D9E5F83" w14:textId="030DFAB2"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1134" w:type="dxa"/>
            <w:vAlign w:val="center"/>
          </w:tcPr>
          <w:p w14:paraId="5FC2DC09" w14:textId="00C2BFDB"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426" w:type="dxa"/>
            <w:vAlign w:val="center"/>
          </w:tcPr>
          <w:p w14:paraId="51802EFE" w14:textId="25318136"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567" w:type="dxa"/>
          </w:tcPr>
          <w:p w14:paraId="67297C23" w14:textId="77777777" w:rsidR="004D675D" w:rsidRPr="00C03B22" w:rsidRDefault="004D675D" w:rsidP="004260BE">
            <w:pPr>
              <w:jc w:val="center"/>
              <w:rPr>
                <w:rFonts w:ascii="Wingdings" w:hAnsi="Wingdings"/>
                <w:sz w:val="20"/>
                <w:szCs w:val="20"/>
              </w:rPr>
            </w:pPr>
          </w:p>
        </w:tc>
        <w:tc>
          <w:tcPr>
            <w:tcW w:w="567" w:type="dxa"/>
          </w:tcPr>
          <w:p w14:paraId="07A8ACE5" w14:textId="2E366602" w:rsidR="004D675D" w:rsidRPr="00C03B22" w:rsidRDefault="004D675D" w:rsidP="004260BE">
            <w:pPr>
              <w:jc w:val="center"/>
              <w:rPr>
                <w:rFonts w:ascii="Wingdings" w:hAnsi="Wingdings"/>
                <w:sz w:val="20"/>
                <w:szCs w:val="20"/>
              </w:rPr>
            </w:pPr>
            <w:r w:rsidRPr="00C03B22">
              <w:rPr>
                <w:rFonts w:ascii="Wingdings" w:hAnsi="Wingdings" w:cs="Wingdings"/>
                <w:sz w:val="20"/>
                <w:szCs w:val="20"/>
              </w:rPr>
              <w:t></w:t>
            </w:r>
          </w:p>
        </w:tc>
        <w:tc>
          <w:tcPr>
            <w:tcW w:w="1275" w:type="dxa"/>
            <w:vAlign w:val="center"/>
          </w:tcPr>
          <w:p w14:paraId="3D97AB6D" w14:textId="7484045F" w:rsidR="004D675D" w:rsidRPr="00C03B22" w:rsidRDefault="004D675D" w:rsidP="00D756AD">
            <w:pPr>
              <w:jc w:val="center"/>
              <w:rPr>
                <w:rFonts w:ascii="Wingdings" w:hAnsi="Wingdings"/>
                <w:sz w:val="20"/>
                <w:szCs w:val="20"/>
              </w:rPr>
            </w:pPr>
          </w:p>
        </w:tc>
        <w:tc>
          <w:tcPr>
            <w:tcW w:w="567" w:type="dxa"/>
            <w:vAlign w:val="center"/>
          </w:tcPr>
          <w:p w14:paraId="7E9856AD" w14:textId="5764AAEB"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567" w:type="dxa"/>
          </w:tcPr>
          <w:p w14:paraId="2EBC71C7" w14:textId="6F23B9B5" w:rsidR="004D675D" w:rsidRPr="00C03B22" w:rsidRDefault="004D675D" w:rsidP="00D756AD">
            <w:pPr>
              <w:jc w:val="center"/>
              <w:rPr>
                <w:rFonts w:ascii="Wingdings" w:hAnsi="Wingdings"/>
                <w:sz w:val="20"/>
                <w:szCs w:val="20"/>
              </w:rPr>
            </w:pPr>
            <w:r w:rsidRPr="00C03B22">
              <w:rPr>
                <w:rFonts w:ascii="Wingdings" w:hAnsi="Wingdings" w:cs="Wingdings"/>
                <w:sz w:val="20"/>
                <w:szCs w:val="20"/>
              </w:rPr>
              <w:t></w:t>
            </w:r>
          </w:p>
        </w:tc>
        <w:tc>
          <w:tcPr>
            <w:tcW w:w="993" w:type="dxa"/>
            <w:shd w:val="clear" w:color="auto" w:fill="FFFFFF" w:themeFill="background1"/>
          </w:tcPr>
          <w:p w14:paraId="20F58E91" w14:textId="308F2459"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251E689F" w14:textId="076B25B9" w:rsidTr="00423F00">
        <w:tc>
          <w:tcPr>
            <w:tcW w:w="2547" w:type="dxa"/>
            <w:vAlign w:val="bottom"/>
          </w:tcPr>
          <w:p w14:paraId="1200EF37" w14:textId="46FD41FC"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Purchases</w:t>
            </w:r>
          </w:p>
        </w:tc>
        <w:tc>
          <w:tcPr>
            <w:tcW w:w="850" w:type="dxa"/>
            <w:shd w:val="clear" w:color="auto" w:fill="FFF2CC" w:themeFill="accent4" w:themeFillTint="33"/>
            <w:vAlign w:val="center"/>
          </w:tcPr>
          <w:p w14:paraId="48E5D491" w14:textId="3BCD8AD5"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1134" w:type="dxa"/>
            <w:vAlign w:val="center"/>
          </w:tcPr>
          <w:p w14:paraId="3418925F" w14:textId="4A46F692"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426" w:type="dxa"/>
            <w:vAlign w:val="center"/>
          </w:tcPr>
          <w:p w14:paraId="2DB41C3B" w14:textId="7736BF78"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4A3CC9E1" w14:textId="4DB853EB"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57404F22" w14:textId="7F2C0023"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1275" w:type="dxa"/>
            <w:shd w:val="clear" w:color="auto" w:fill="FFF2CC" w:themeFill="accent4" w:themeFillTint="33"/>
            <w:vAlign w:val="center"/>
          </w:tcPr>
          <w:p w14:paraId="71ABD57A" w14:textId="5F20FFA9"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vAlign w:val="center"/>
          </w:tcPr>
          <w:p w14:paraId="6829A58D" w14:textId="4BFDE0B3"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6C2C252C" w14:textId="469E801F"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993" w:type="dxa"/>
            <w:shd w:val="clear" w:color="auto" w:fill="FFFFFF" w:themeFill="background1"/>
          </w:tcPr>
          <w:p w14:paraId="3492E3E7" w14:textId="7E72364E"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3D4A306C" w14:textId="023DE984" w:rsidTr="00423F00">
        <w:tc>
          <w:tcPr>
            <w:tcW w:w="2547" w:type="dxa"/>
            <w:vAlign w:val="bottom"/>
          </w:tcPr>
          <w:p w14:paraId="1AA07441" w14:textId="7CD94001"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Search History</w:t>
            </w:r>
          </w:p>
        </w:tc>
        <w:tc>
          <w:tcPr>
            <w:tcW w:w="850" w:type="dxa"/>
            <w:shd w:val="clear" w:color="auto" w:fill="FFF2CC" w:themeFill="accent4" w:themeFillTint="33"/>
            <w:vAlign w:val="center"/>
          </w:tcPr>
          <w:p w14:paraId="1898A8F3" w14:textId="01F4B2D3"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1134" w:type="dxa"/>
            <w:vAlign w:val="center"/>
          </w:tcPr>
          <w:p w14:paraId="339622C2" w14:textId="1F6E19DB"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426" w:type="dxa"/>
            <w:vAlign w:val="center"/>
          </w:tcPr>
          <w:p w14:paraId="21C033F6" w14:textId="0A5C4A0B"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05D21C05" w14:textId="51537BAB"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08810D07" w14:textId="5264C6D0"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1275" w:type="dxa"/>
            <w:vAlign w:val="center"/>
          </w:tcPr>
          <w:p w14:paraId="659622C8" w14:textId="666D4592"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vAlign w:val="center"/>
          </w:tcPr>
          <w:p w14:paraId="4BC13842" w14:textId="65A20479"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78E1FD98" w14:textId="620FA392"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993" w:type="dxa"/>
            <w:shd w:val="clear" w:color="auto" w:fill="FFFFFF" w:themeFill="background1"/>
          </w:tcPr>
          <w:p w14:paraId="1C342334" w14:textId="7E9A5594"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11A18543" w14:textId="173748DA" w:rsidTr="00423F00">
        <w:tc>
          <w:tcPr>
            <w:tcW w:w="2547" w:type="dxa"/>
            <w:vAlign w:val="bottom"/>
          </w:tcPr>
          <w:p w14:paraId="623081EA" w14:textId="35794FF0"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Sensitive Info</w:t>
            </w:r>
          </w:p>
        </w:tc>
        <w:tc>
          <w:tcPr>
            <w:tcW w:w="850" w:type="dxa"/>
            <w:shd w:val="clear" w:color="auto" w:fill="FFF2CC" w:themeFill="accent4" w:themeFillTint="33"/>
            <w:vAlign w:val="center"/>
          </w:tcPr>
          <w:p w14:paraId="79F4D04F" w14:textId="5054C423"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1134" w:type="dxa"/>
            <w:vAlign w:val="center"/>
          </w:tcPr>
          <w:p w14:paraId="3FE872E4" w14:textId="5DE2AB31"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426" w:type="dxa"/>
            <w:vAlign w:val="center"/>
          </w:tcPr>
          <w:p w14:paraId="538C68F9" w14:textId="11914DC2"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01943EBA" w14:textId="5783D910"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1F6A52A6" w14:textId="334753C0"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1275" w:type="dxa"/>
            <w:vAlign w:val="center"/>
          </w:tcPr>
          <w:p w14:paraId="4CA3F19F" w14:textId="0912E6DB"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vAlign w:val="center"/>
          </w:tcPr>
          <w:p w14:paraId="48794072" w14:textId="139280CF"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4B51EBCF" w14:textId="0B3AF05C"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993" w:type="dxa"/>
            <w:shd w:val="clear" w:color="auto" w:fill="FFFFFF" w:themeFill="background1"/>
          </w:tcPr>
          <w:p w14:paraId="3EF29E33" w14:textId="01D209BA"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46371CFA" w14:textId="7CABDD8B" w:rsidTr="00423F00">
        <w:tc>
          <w:tcPr>
            <w:tcW w:w="2547" w:type="dxa"/>
            <w:vAlign w:val="bottom"/>
          </w:tcPr>
          <w:p w14:paraId="7C82207F" w14:textId="09FC817C"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Usage Data</w:t>
            </w:r>
          </w:p>
        </w:tc>
        <w:tc>
          <w:tcPr>
            <w:tcW w:w="850" w:type="dxa"/>
            <w:shd w:val="clear" w:color="auto" w:fill="FFF2CC" w:themeFill="accent4" w:themeFillTint="33"/>
            <w:vAlign w:val="center"/>
          </w:tcPr>
          <w:p w14:paraId="27259B14" w14:textId="57DCE547"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1134" w:type="dxa"/>
            <w:vAlign w:val="center"/>
          </w:tcPr>
          <w:p w14:paraId="68BB1A51" w14:textId="5BCE5F53"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426" w:type="dxa"/>
            <w:vAlign w:val="center"/>
          </w:tcPr>
          <w:p w14:paraId="6CED7D46" w14:textId="0E60C314"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6D9DEBFD" w14:textId="693D3CF5"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shd w:val="clear" w:color="auto" w:fill="E2EFD9" w:themeFill="accent6" w:themeFillTint="33"/>
          </w:tcPr>
          <w:p w14:paraId="63260DA3" w14:textId="4E54B91F"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1275" w:type="dxa"/>
            <w:shd w:val="clear" w:color="auto" w:fill="FFF2CC" w:themeFill="accent4" w:themeFillTint="33"/>
            <w:vAlign w:val="center"/>
          </w:tcPr>
          <w:p w14:paraId="6DEBDD30" w14:textId="577C484B"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vAlign w:val="center"/>
          </w:tcPr>
          <w:p w14:paraId="0C9176E6" w14:textId="7664396C"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6F2DFFB5" w14:textId="2AF2B6AC"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993" w:type="dxa"/>
            <w:shd w:val="clear" w:color="auto" w:fill="FFFFFF" w:themeFill="background1"/>
          </w:tcPr>
          <w:p w14:paraId="685F2796" w14:textId="71CBDAE4"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r w:rsidR="004D675D" w:rsidRPr="00C03B22" w14:paraId="24ECAE46" w14:textId="257E9CB4" w:rsidTr="00423F00">
        <w:tc>
          <w:tcPr>
            <w:tcW w:w="2547" w:type="dxa"/>
            <w:vAlign w:val="bottom"/>
          </w:tcPr>
          <w:p w14:paraId="4B5F808E" w14:textId="3700169D" w:rsidR="004D675D" w:rsidRPr="00C03B22" w:rsidRDefault="004D675D" w:rsidP="008E1ABF">
            <w:pPr>
              <w:rPr>
                <w:rFonts w:ascii="Cambria Math" w:hAnsi="Cambria Math"/>
                <w:bCs/>
                <w:sz w:val="20"/>
                <w:szCs w:val="20"/>
              </w:rPr>
            </w:pPr>
            <w:r w:rsidRPr="00C03B22">
              <w:rPr>
                <w:rFonts w:ascii="Cambria Math" w:hAnsi="Cambria Math"/>
                <w:color w:val="000000"/>
                <w:sz w:val="20"/>
                <w:szCs w:val="20"/>
              </w:rPr>
              <w:t>User Content</w:t>
            </w:r>
          </w:p>
        </w:tc>
        <w:tc>
          <w:tcPr>
            <w:tcW w:w="850" w:type="dxa"/>
            <w:shd w:val="clear" w:color="auto" w:fill="FFF2CC" w:themeFill="accent4" w:themeFillTint="33"/>
            <w:vAlign w:val="center"/>
          </w:tcPr>
          <w:p w14:paraId="29D3AA58" w14:textId="38E345AC"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1134" w:type="dxa"/>
            <w:vAlign w:val="center"/>
          </w:tcPr>
          <w:p w14:paraId="383AB4E1" w14:textId="172BDBE8"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426" w:type="dxa"/>
            <w:vAlign w:val="center"/>
          </w:tcPr>
          <w:p w14:paraId="3F39FD72" w14:textId="31288133"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tcPr>
          <w:p w14:paraId="07E6DDE4" w14:textId="782B0F07"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567" w:type="dxa"/>
            <w:shd w:val="clear" w:color="auto" w:fill="E2EFD9" w:themeFill="accent6" w:themeFillTint="33"/>
          </w:tcPr>
          <w:p w14:paraId="251E196E" w14:textId="234EBBE5" w:rsidR="004D675D" w:rsidRPr="00C03B22" w:rsidRDefault="004D675D" w:rsidP="004260BE">
            <w:pPr>
              <w:jc w:val="center"/>
              <w:rPr>
                <w:rFonts w:ascii="Wingdings" w:hAnsi="Wingdings" w:cs="Wingdings"/>
                <w:sz w:val="20"/>
                <w:szCs w:val="20"/>
              </w:rPr>
            </w:pPr>
            <w:r w:rsidRPr="00C03B22">
              <w:rPr>
                <w:rFonts w:ascii="Wingdings" w:hAnsi="Wingdings" w:cs="Wingdings"/>
                <w:sz w:val="20"/>
                <w:szCs w:val="20"/>
              </w:rPr>
              <w:t></w:t>
            </w:r>
          </w:p>
        </w:tc>
        <w:tc>
          <w:tcPr>
            <w:tcW w:w="1275" w:type="dxa"/>
            <w:shd w:val="clear" w:color="auto" w:fill="FFF2CC" w:themeFill="accent4" w:themeFillTint="33"/>
            <w:vAlign w:val="center"/>
          </w:tcPr>
          <w:p w14:paraId="2EBCD2DC" w14:textId="55EE5A5C"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vAlign w:val="center"/>
          </w:tcPr>
          <w:p w14:paraId="1CF21099" w14:textId="7DFBD539"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567" w:type="dxa"/>
            <w:shd w:val="clear" w:color="auto" w:fill="FFF2CC" w:themeFill="accent4" w:themeFillTint="33"/>
          </w:tcPr>
          <w:p w14:paraId="6E93E49D" w14:textId="3C56BFAC" w:rsidR="004D675D" w:rsidRPr="00C03B22" w:rsidRDefault="004D675D" w:rsidP="00D756AD">
            <w:pPr>
              <w:jc w:val="center"/>
              <w:rPr>
                <w:rFonts w:ascii="Wingdings" w:hAnsi="Wingdings" w:cs="Wingdings"/>
                <w:sz w:val="20"/>
                <w:szCs w:val="20"/>
              </w:rPr>
            </w:pPr>
            <w:r w:rsidRPr="00C03B22">
              <w:rPr>
                <w:rFonts w:ascii="Wingdings" w:hAnsi="Wingdings" w:cs="Wingdings"/>
                <w:sz w:val="20"/>
                <w:szCs w:val="20"/>
              </w:rPr>
              <w:t></w:t>
            </w:r>
          </w:p>
        </w:tc>
        <w:tc>
          <w:tcPr>
            <w:tcW w:w="993" w:type="dxa"/>
            <w:shd w:val="clear" w:color="auto" w:fill="FFFFFF" w:themeFill="background1"/>
          </w:tcPr>
          <w:p w14:paraId="054E7EDC" w14:textId="3499511F" w:rsidR="004D675D" w:rsidRPr="00C03B22" w:rsidRDefault="00FA053B" w:rsidP="00D756AD">
            <w:pPr>
              <w:jc w:val="center"/>
              <w:rPr>
                <w:rFonts w:ascii="Wingdings" w:hAnsi="Wingdings" w:cs="Wingdings"/>
                <w:sz w:val="20"/>
                <w:szCs w:val="20"/>
              </w:rPr>
            </w:pPr>
            <w:r w:rsidRPr="00C03B22">
              <w:rPr>
                <w:rFonts w:ascii="Wingdings" w:hAnsi="Wingdings" w:cs="Wingdings"/>
                <w:sz w:val="20"/>
                <w:szCs w:val="20"/>
              </w:rPr>
              <w:t></w:t>
            </w:r>
          </w:p>
        </w:tc>
      </w:tr>
    </w:tbl>
    <w:p w14:paraId="544E7BF4" w14:textId="1F5A77C8" w:rsidR="00543501" w:rsidRDefault="004D49B6" w:rsidP="0017155F">
      <w:pPr>
        <w:jc w:val="center"/>
        <w:rPr>
          <w:rFonts w:ascii="Cambria Math" w:hAnsi="Cambria Math"/>
          <w:i/>
        </w:rPr>
      </w:pPr>
      <w:r w:rsidRPr="004D49B6">
        <w:rPr>
          <w:rFonts w:ascii="Cambria Math" w:hAnsi="Cambria Math"/>
          <w:i/>
        </w:rPr>
        <w:t xml:space="preserve">Table </w:t>
      </w:r>
      <w:r>
        <w:rPr>
          <w:rFonts w:ascii="Cambria Math" w:hAnsi="Cambria Math"/>
          <w:i/>
        </w:rPr>
        <w:t>4</w:t>
      </w:r>
      <w:r w:rsidRPr="004D49B6">
        <w:rPr>
          <w:rFonts w:ascii="Cambria Math" w:hAnsi="Cambria Math"/>
          <w:i/>
        </w:rPr>
        <w:t xml:space="preserve">. Permissions sought by messaging apps </w:t>
      </w:r>
      <w:r w:rsidR="00584826">
        <w:rPr>
          <w:rFonts w:ascii="Cambria Math" w:hAnsi="Cambria Math"/>
          <w:i/>
        </w:rPr>
        <w:t>o</w:t>
      </w:r>
      <w:r w:rsidRPr="004D49B6">
        <w:rPr>
          <w:rFonts w:ascii="Cambria Math" w:hAnsi="Cambria Math"/>
          <w:i/>
        </w:rPr>
        <w:t xml:space="preserve">n </w:t>
      </w:r>
      <w:r>
        <w:rPr>
          <w:rFonts w:ascii="Cambria Math" w:hAnsi="Cambria Math"/>
          <w:i/>
        </w:rPr>
        <w:t>Apple</w:t>
      </w:r>
      <w:r w:rsidRPr="004D49B6">
        <w:rPr>
          <w:rFonts w:ascii="Cambria Math" w:hAnsi="Cambria Math"/>
          <w:i/>
        </w:rPr>
        <w:t xml:space="preserve"> </w:t>
      </w:r>
      <w:r>
        <w:rPr>
          <w:rFonts w:ascii="Cambria Math" w:hAnsi="Cambria Math"/>
          <w:i/>
        </w:rPr>
        <w:t>App</w:t>
      </w:r>
      <w:r w:rsidR="00423F00">
        <w:rPr>
          <w:rFonts w:ascii="Cambria Math" w:hAnsi="Cambria Math"/>
          <w:i/>
        </w:rPr>
        <w:t xml:space="preserve"> </w:t>
      </w:r>
      <w:r w:rsidRPr="004D49B6">
        <w:rPr>
          <w:rFonts w:ascii="Cambria Math" w:hAnsi="Cambria Math"/>
          <w:i/>
        </w:rPr>
        <w:t>Store</w:t>
      </w:r>
    </w:p>
    <w:p w14:paraId="7195974A" w14:textId="724D999A" w:rsidR="000A2A0B" w:rsidRPr="003103CE" w:rsidRDefault="00E013C8" w:rsidP="003103CE">
      <w:pPr>
        <w:pStyle w:val="Heading3"/>
        <w:numPr>
          <w:ilvl w:val="0"/>
          <w:numId w:val="22"/>
        </w:numPr>
        <w:rPr>
          <w:rFonts w:ascii="Cambria Math" w:hAnsi="Cambria Math"/>
          <w:b/>
          <w:color w:val="000000" w:themeColor="text1"/>
        </w:rPr>
      </w:pPr>
      <w:bookmarkStart w:id="19" w:name="_Toc66997931"/>
      <w:r w:rsidRPr="00E013C8">
        <w:rPr>
          <w:rFonts w:ascii="Cambria Math" w:hAnsi="Cambria Math"/>
          <w:b/>
          <w:color w:val="000000" w:themeColor="text1"/>
        </w:rPr>
        <w:lastRenderedPageBreak/>
        <w:t>KEY FINDINGS</w:t>
      </w:r>
      <w:bookmarkEnd w:id="19"/>
    </w:p>
    <w:p w14:paraId="7D75FD1C" w14:textId="7FEE75AB" w:rsidR="003103CE" w:rsidRPr="000D4F75" w:rsidRDefault="003103CE" w:rsidP="000D4F75">
      <w:pPr>
        <w:pStyle w:val="ListParagraph"/>
        <w:numPr>
          <w:ilvl w:val="0"/>
          <w:numId w:val="30"/>
        </w:numPr>
        <w:jc w:val="both"/>
        <w:rPr>
          <w:rFonts w:ascii="Cambria Math" w:hAnsi="Cambria Math"/>
        </w:rPr>
      </w:pPr>
      <w:r w:rsidRPr="000D4F75">
        <w:rPr>
          <w:rFonts w:ascii="Cambria Math" w:hAnsi="Cambria Math"/>
        </w:rPr>
        <w:t>The Apple</w:t>
      </w:r>
      <w:r w:rsidR="00A07B42" w:rsidRPr="000D4F75">
        <w:rPr>
          <w:rFonts w:ascii="Cambria Math" w:hAnsi="Cambria Math"/>
        </w:rPr>
        <w:t xml:space="preserve"> App Store </w:t>
      </w:r>
      <w:r w:rsidR="00F04E7B" w:rsidRPr="000D4F75">
        <w:rPr>
          <w:rFonts w:ascii="Cambria Math" w:hAnsi="Cambria Math"/>
        </w:rPr>
        <w:t xml:space="preserve">app permissions </w:t>
      </w:r>
      <w:r w:rsidR="00EB2C46">
        <w:rPr>
          <w:rFonts w:ascii="Cambria Math" w:hAnsi="Cambria Math"/>
        </w:rPr>
        <w:t>can be</w:t>
      </w:r>
      <w:r w:rsidR="00465158">
        <w:rPr>
          <w:rFonts w:ascii="Cambria Math" w:hAnsi="Cambria Math"/>
        </w:rPr>
        <w:t xml:space="preserve"> found</w:t>
      </w:r>
      <w:r w:rsidR="009B0791" w:rsidRPr="000D4F75">
        <w:rPr>
          <w:rFonts w:ascii="Cambria Math" w:hAnsi="Cambria Math"/>
        </w:rPr>
        <w:t xml:space="preserve"> </w:t>
      </w:r>
      <w:r w:rsidR="00465158">
        <w:rPr>
          <w:rFonts w:ascii="Cambria Math" w:hAnsi="Cambria Math"/>
        </w:rPr>
        <w:t>o</w:t>
      </w:r>
      <w:r w:rsidR="00465158" w:rsidRPr="000D4F75">
        <w:rPr>
          <w:rFonts w:ascii="Cambria Math" w:hAnsi="Cambria Math"/>
        </w:rPr>
        <w:t xml:space="preserve">n </w:t>
      </w:r>
      <w:r w:rsidR="009B0791" w:rsidRPr="000D4F75">
        <w:rPr>
          <w:rFonts w:ascii="Cambria Math" w:hAnsi="Cambria Math"/>
        </w:rPr>
        <w:t>App Privacy</w:t>
      </w:r>
      <w:r w:rsidR="00F04E7B" w:rsidRPr="000D4F75">
        <w:rPr>
          <w:rFonts w:ascii="Cambria Math" w:hAnsi="Cambria Math"/>
        </w:rPr>
        <w:t xml:space="preserve">&gt;See Details. </w:t>
      </w:r>
      <w:r w:rsidR="00A7095F" w:rsidRPr="000D4F75">
        <w:rPr>
          <w:rFonts w:ascii="Cambria Math" w:hAnsi="Cambria Math"/>
        </w:rPr>
        <w:t>The App Privacy of the Apple App Store has three</w:t>
      </w:r>
      <w:r w:rsidR="002B062E">
        <w:rPr>
          <w:rFonts w:ascii="Cambria Math" w:hAnsi="Cambria Math"/>
        </w:rPr>
        <w:t xml:space="preserve"> (3)</w:t>
      </w:r>
      <w:r w:rsidR="00A7095F" w:rsidRPr="000D4F75">
        <w:rPr>
          <w:rFonts w:ascii="Cambria Math" w:hAnsi="Cambria Math"/>
        </w:rPr>
        <w:t xml:space="preserve"> categories of permissions sought</w:t>
      </w:r>
      <w:r w:rsidR="00380908" w:rsidRPr="000D4F75">
        <w:rPr>
          <w:rFonts w:ascii="Cambria Math" w:hAnsi="Cambria Math"/>
        </w:rPr>
        <w:t>, branded as “Privacy Nutrition Labels</w:t>
      </w:r>
      <w:r w:rsidR="004D4CD7">
        <w:rPr>
          <w:rStyle w:val="FootnoteReference"/>
          <w:rFonts w:ascii="Cambria Math" w:hAnsi="Cambria Math"/>
        </w:rPr>
        <w:footnoteReference w:id="2"/>
      </w:r>
      <w:r w:rsidR="00380908" w:rsidRPr="000D4F75">
        <w:rPr>
          <w:rFonts w:ascii="Cambria Math" w:hAnsi="Cambria Math"/>
        </w:rPr>
        <w:t>”</w:t>
      </w:r>
      <w:r w:rsidR="00A7095F" w:rsidRPr="000D4F75">
        <w:rPr>
          <w:rFonts w:ascii="Cambria Math" w:hAnsi="Cambria Math"/>
        </w:rPr>
        <w:t>:</w:t>
      </w:r>
    </w:p>
    <w:p w14:paraId="6BA75A39" w14:textId="7A250F30" w:rsidR="00A7095F" w:rsidRDefault="00A7095F" w:rsidP="002B062E">
      <w:pPr>
        <w:pStyle w:val="ListParagraph"/>
        <w:numPr>
          <w:ilvl w:val="2"/>
          <w:numId w:val="31"/>
        </w:numPr>
        <w:jc w:val="both"/>
        <w:rPr>
          <w:rFonts w:ascii="Cambria Math" w:hAnsi="Cambria Math"/>
        </w:rPr>
      </w:pPr>
      <w:r>
        <w:rPr>
          <w:rFonts w:ascii="Cambria Math" w:hAnsi="Cambria Math"/>
        </w:rPr>
        <w:t>Data Used to Track You</w:t>
      </w:r>
      <w:r w:rsidR="005E4842">
        <w:rPr>
          <w:rFonts w:ascii="Cambria Math" w:hAnsi="Cambria Math"/>
        </w:rPr>
        <w:t xml:space="preserve"> </w:t>
      </w:r>
      <w:r w:rsidR="00620C7E">
        <w:rPr>
          <w:rFonts w:ascii="Cambria Math" w:hAnsi="Cambria Math"/>
        </w:rPr>
        <w:t>–</w:t>
      </w:r>
      <w:r w:rsidR="005E4842">
        <w:rPr>
          <w:rFonts w:ascii="Cambria Math" w:hAnsi="Cambria Math"/>
        </w:rPr>
        <w:t xml:space="preserve"> </w:t>
      </w:r>
      <w:r w:rsidR="005E4842" w:rsidRPr="005E4842">
        <w:rPr>
          <w:rFonts w:ascii="Cambria Math" w:hAnsi="Cambria Math"/>
        </w:rPr>
        <w:t>data may be used to track you across apps and w</w:t>
      </w:r>
      <w:r w:rsidR="005E4842">
        <w:rPr>
          <w:rFonts w:ascii="Cambria Math" w:hAnsi="Cambria Math"/>
        </w:rPr>
        <w:t>ebsites owned by other companies;</w:t>
      </w:r>
    </w:p>
    <w:p w14:paraId="600CAC35" w14:textId="667E32FC" w:rsidR="00A7095F" w:rsidRDefault="00A7095F" w:rsidP="002B062E">
      <w:pPr>
        <w:pStyle w:val="ListParagraph"/>
        <w:numPr>
          <w:ilvl w:val="2"/>
          <w:numId w:val="31"/>
        </w:numPr>
        <w:jc w:val="both"/>
        <w:rPr>
          <w:rFonts w:ascii="Cambria Math" w:hAnsi="Cambria Math"/>
        </w:rPr>
      </w:pPr>
      <w:r>
        <w:rPr>
          <w:rFonts w:ascii="Cambria Math" w:hAnsi="Cambria Math"/>
        </w:rPr>
        <w:t>Data Linked to You</w:t>
      </w:r>
      <w:r w:rsidR="005E4842">
        <w:rPr>
          <w:rFonts w:ascii="Cambria Math" w:hAnsi="Cambria Math"/>
        </w:rPr>
        <w:t xml:space="preserve"> </w:t>
      </w:r>
      <w:r w:rsidR="00620C7E">
        <w:rPr>
          <w:rFonts w:ascii="Cambria Math" w:hAnsi="Cambria Math"/>
        </w:rPr>
        <w:t>–</w:t>
      </w:r>
      <w:r w:rsidR="005E4842">
        <w:rPr>
          <w:rFonts w:ascii="Cambria Math" w:hAnsi="Cambria Math"/>
        </w:rPr>
        <w:t xml:space="preserve"> </w:t>
      </w:r>
      <w:r w:rsidR="005E4842" w:rsidRPr="005E4842">
        <w:rPr>
          <w:rFonts w:ascii="Cambria Math" w:hAnsi="Cambria Math"/>
        </w:rPr>
        <w:t>data may be collect</w:t>
      </w:r>
      <w:r w:rsidR="005E4842">
        <w:rPr>
          <w:rFonts w:ascii="Cambria Math" w:hAnsi="Cambria Math"/>
        </w:rPr>
        <w:t>ed and linked to your identity; and</w:t>
      </w:r>
    </w:p>
    <w:p w14:paraId="62AE1064" w14:textId="1276EB21" w:rsidR="00974ECE" w:rsidRPr="000D4F75" w:rsidRDefault="00A7095F" w:rsidP="002B062E">
      <w:pPr>
        <w:pStyle w:val="ListParagraph"/>
        <w:numPr>
          <w:ilvl w:val="2"/>
          <w:numId w:val="31"/>
        </w:numPr>
        <w:jc w:val="both"/>
        <w:rPr>
          <w:rFonts w:ascii="Cambria Math" w:hAnsi="Cambria Math"/>
        </w:rPr>
      </w:pPr>
      <w:r>
        <w:rPr>
          <w:rFonts w:ascii="Cambria Math" w:hAnsi="Cambria Math"/>
        </w:rPr>
        <w:t>Data Not Linked to You</w:t>
      </w:r>
      <w:r w:rsidR="005E4842">
        <w:rPr>
          <w:rFonts w:ascii="Cambria Math" w:hAnsi="Cambria Math"/>
        </w:rPr>
        <w:t xml:space="preserve"> –</w:t>
      </w:r>
      <w:r w:rsidR="00620C7E">
        <w:rPr>
          <w:rFonts w:ascii="Cambria Math" w:hAnsi="Cambria Math"/>
        </w:rPr>
        <w:t xml:space="preserve"> </w:t>
      </w:r>
      <w:r w:rsidR="005E4842" w:rsidRPr="005E4842">
        <w:rPr>
          <w:rFonts w:ascii="Cambria Math" w:hAnsi="Cambria Math"/>
        </w:rPr>
        <w:t>data may be collected but not linked to your identity</w:t>
      </w:r>
      <w:r w:rsidR="0017155F">
        <w:rPr>
          <w:rFonts w:ascii="Cambria Math" w:hAnsi="Cambria Math"/>
        </w:rPr>
        <w:t>.</w:t>
      </w:r>
    </w:p>
    <w:p w14:paraId="10A07862" w14:textId="772714F2" w:rsidR="00974ECE" w:rsidRPr="000D4F75" w:rsidRDefault="00974ECE" w:rsidP="000D4F75">
      <w:pPr>
        <w:pStyle w:val="ListParagraph"/>
        <w:ind w:left="1800"/>
        <w:jc w:val="both"/>
        <w:rPr>
          <w:rStyle w:val="sou6qc"/>
          <w:rFonts w:ascii="Cambria Math" w:hAnsi="Cambria Math"/>
        </w:rPr>
      </w:pPr>
      <w:r>
        <w:rPr>
          <w:rStyle w:val="sou6qc"/>
          <w:rFonts w:ascii="Cambria Math" w:hAnsi="Cambria Math"/>
        </w:rPr>
        <w:t xml:space="preserve">The Google Play Store app permissions </w:t>
      </w:r>
      <w:r w:rsidR="00EB2C46">
        <w:rPr>
          <w:rStyle w:val="sou6qc"/>
          <w:rFonts w:ascii="Cambria Math" w:hAnsi="Cambria Math"/>
        </w:rPr>
        <w:t>can be found o</w:t>
      </w:r>
      <w:r>
        <w:rPr>
          <w:rStyle w:val="sou6qc"/>
          <w:rFonts w:ascii="Cambria Math" w:hAnsi="Cambria Math"/>
        </w:rPr>
        <w:t xml:space="preserve">n ADDITIONAL INFORMATION &gt; View details. </w:t>
      </w:r>
    </w:p>
    <w:p w14:paraId="21ED1982" w14:textId="6B699659" w:rsidR="006A5645" w:rsidRDefault="00A8725F" w:rsidP="00974ECE">
      <w:pPr>
        <w:pStyle w:val="ListParagraph"/>
        <w:ind w:left="1800"/>
        <w:jc w:val="both"/>
        <w:rPr>
          <w:rFonts w:ascii="Cambria Math" w:hAnsi="Cambria Math"/>
        </w:rPr>
      </w:pPr>
      <w:r>
        <w:rPr>
          <w:rFonts w:ascii="Cambria Math" w:hAnsi="Cambria Math"/>
        </w:rPr>
        <w:t xml:space="preserve">Both app stores have </w:t>
      </w:r>
      <w:r w:rsidR="00EF3C52">
        <w:rPr>
          <w:rFonts w:ascii="Cambria Math" w:hAnsi="Cambria Math"/>
        </w:rPr>
        <w:t xml:space="preserve">indicated </w:t>
      </w:r>
      <w:r>
        <w:rPr>
          <w:rFonts w:ascii="Cambria Math" w:hAnsi="Cambria Math"/>
        </w:rPr>
        <w:t>specific permissions sought by messaging apps and their description</w:t>
      </w:r>
      <w:r w:rsidR="00EF3C52">
        <w:rPr>
          <w:rFonts w:ascii="Cambria Math" w:hAnsi="Cambria Math"/>
        </w:rPr>
        <w:t>s</w:t>
      </w:r>
      <w:r>
        <w:rPr>
          <w:rFonts w:ascii="Cambria Math" w:hAnsi="Cambria Math"/>
        </w:rPr>
        <w:t xml:space="preserve">. </w:t>
      </w:r>
      <w:r w:rsidR="000D490C">
        <w:rPr>
          <w:rFonts w:ascii="Cambria Math" w:hAnsi="Cambria Math"/>
        </w:rPr>
        <w:t>However</w:t>
      </w:r>
      <w:r>
        <w:rPr>
          <w:rFonts w:ascii="Cambria Math" w:hAnsi="Cambria Math"/>
        </w:rPr>
        <w:t xml:space="preserve">, </w:t>
      </w:r>
      <w:r w:rsidR="001060EE">
        <w:rPr>
          <w:rFonts w:ascii="Cambria Math" w:hAnsi="Cambria Math"/>
        </w:rPr>
        <w:t>in terms of</w:t>
      </w:r>
      <w:r w:rsidR="005660EA" w:rsidRPr="00974ECE">
        <w:rPr>
          <w:rFonts w:ascii="Cambria Math" w:hAnsi="Cambria Math"/>
        </w:rPr>
        <w:t xml:space="preserve"> demonstrating transparency and adequately informing the data subjects, Apple/App Store/iOS </w:t>
      </w:r>
      <w:r w:rsidR="000D490C">
        <w:rPr>
          <w:rFonts w:ascii="Cambria Math" w:hAnsi="Cambria Math"/>
        </w:rPr>
        <w:t xml:space="preserve">has the edge. </w:t>
      </w:r>
      <w:r w:rsidR="003F5EBA">
        <w:rPr>
          <w:rFonts w:ascii="Cambria Math" w:hAnsi="Cambria Math"/>
        </w:rPr>
        <w:t>B</w:t>
      </w:r>
      <w:r w:rsidR="00A14B2E">
        <w:rPr>
          <w:rFonts w:ascii="Cambria Math" w:hAnsi="Cambria Math"/>
        </w:rPr>
        <w:t>y being granular while maintaining a clear and plain language</w:t>
      </w:r>
      <w:r w:rsidR="003F5EBA">
        <w:rPr>
          <w:rFonts w:ascii="Cambria Math" w:hAnsi="Cambria Math"/>
        </w:rPr>
        <w:t>, it is a trailblazer in this aspect</w:t>
      </w:r>
      <w:r w:rsidR="00974ECE">
        <w:rPr>
          <w:rFonts w:ascii="Cambria Math" w:hAnsi="Cambria Math"/>
        </w:rPr>
        <w:t xml:space="preserve">. While Google/Play Store/Android OS </w:t>
      </w:r>
      <w:r w:rsidR="009E33C8">
        <w:rPr>
          <w:rFonts w:ascii="Cambria Math" w:hAnsi="Cambria Math"/>
        </w:rPr>
        <w:t>lags</w:t>
      </w:r>
      <w:r w:rsidR="00991B28">
        <w:rPr>
          <w:rFonts w:ascii="Cambria Math" w:hAnsi="Cambria Math"/>
        </w:rPr>
        <w:t xml:space="preserve"> currently,</w:t>
      </w:r>
      <w:r w:rsidR="00974ECE">
        <w:rPr>
          <w:rFonts w:ascii="Cambria Math" w:hAnsi="Cambria Math"/>
        </w:rPr>
        <w:t xml:space="preserve"> </w:t>
      </w:r>
      <w:r w:rsidR="00991B28">
        <w:rPr>
          <w:rFonts w:ascii="Cambria Math" w:hAnsi="Cambria Math"/>
        </w:rPr>
        <w:t xml:space="preserve">it </w:t>
      </w:r>
      <w:r w:rsidR="00974ECE">
        <w:rPr>
          <w:rFonts w:ascii="Cambria Math" w:hAnsi="Cambria Math"/>
        </w:rPr>
        <w:t>is now working on its own “privacy nutrition labels</w:t>
      </w:r>
      <w:r w:rsidR="00974ECE">
        <w:rPr>
          <w:rStyle w:val="FootnoteReference"/>
          <w:rFonts w:ascii="Cambria Math" w:hAnsi="Cambria Math"/>
        </w:rPr>
        <w:footnoteReference w:id="3"/>
      </w:r>
      <w:r w:rsidR="00974ECE">
        <w:rPr>
          <w:rFonts w:ascii="Cambria Math" w:hAnsi="Cambria Math"/>
        </w:rPr>
        <w:t>”</w:t>
      </w:r>
      <w:r w:rsidR="00A14B2E">
        <w:rPr>
          <w:rFonts w:ascii="Cambria Math" w:hAnsi="Cambria Math"/>
        </w:rPr>
        <w:t>.</w:t>
      </w:r>
    </w:p>
    <w:p w14:paraId="7F1CDF96" w14:textId="77777777" w:rsidR="00A14B2E" w:rsidRPr="00974ECE" w:rsidRDefault="00A14B2E" w:rsidP="00974ECE">
      <w:pPr>
        <w:pStyle w:val="ListParagraph"/>
        <w:ind w:left="1800"/>
        <w:jc w:val="both"/>
        <w:rPr>
          <w:rFonts w:ascii="Cambria Math" w:hAnsi="Cambria Math"/>
        </w:rPr>
      </w:pPr>
    </w:p>
    <w:p w14:paraId="144E688E" w14:textId="2B9EBF7C" w:rsidR="00113F3C" w:rsidRDefault="00113F3C" w:rsidP="000D4F75">
      <w:pPr>
        <w:pStyle w:val="ListParagraph"/>
        <w:numPr>
          <w:ilvl w:val="0"/>
          <w:numId w:val="30"/>
        </w:numPr>
        <w:jc w:val="both"/>
        <w:rPr>
          <w:rStyle w:val="sou6qc"/>
          <w:rFonts w:ascii="Cambria Math" w:hAnsi="Cambria Math"/>
        </w:rPr>
      </w:pPr>
      <w:r w:rsidRPr="00144827">
        <w:rPr>
          <w:rFonts w:ascii="Cambria Math" w:hAnsi="Cambria Math"/>
        </w:rPr>
        <w:t xml:space="preserve">The Google App Store and the Apple App </w:t>
      </w:r>
      <w:r w:rsidR="00BA4F2D">
        <w:rPr>
          <w:rFonts w:ascii="Cambria Math" w:hAnsi="Cambria Math"/>
        </w:rPr>
        <w:t>S</w:t>
      </w:r>
      <w:r w:rsidRPr="00144827">
        <w:rPr>
          <w:rFonts w:ascii="Cambria Math" w:hAnsi="Cambria Math"/>
        </w:rPr>
        <w:t xml:space="preserve">tore both provide a breakdown of permissions sought by each messaging app. While both have </w:t>
      </w:r>
      <w:r w:rsidR="00C42170">
        <w:rPr>
          <w:rFonts w:ascii="Cambria Math" w:hAnsi="Cambria Math"/>
        </w:rPr>
        <w:t xml:space="preserve">a </w:t>
      </w:r>
      <w:r w:rsidRPr="00144827">
        <w:rPr>
          <w:rFonts w:ascii="Cambria Math" w:hAnsi="Cambria Math"/>
        </w:rPr>
        <w:t xml:space="preserve">common and standard set of terminologies used, they </w:t>
      </w:r>
      <w:r w:rsidR="00A50796">
        <w:rPr>
          <w:rFonts w:ascii="Cambria Math" w:hAnsi="Cambria Math"/>
        </w:rPr>
        <w:t>differ</w:t>
      </w:r>
      <w:r w:rsidR="00A50796" w:rsidRPr="00144827">
        <w:rPr>
          <w:rFonts w:ascii="Cambria Math" w:hAnsi="Cambria Math"/>
        </w:rPr>
        <w:t xml:space="preserve"> </w:t>
      </w:r>
      <w:r w:rsidRPr="00144827">
        <w:rPr>
          <w:rFonts w:ascii="Cambria Math" w:hAnsi="Cambria Math"/>
        </w:rPr>
        <w:t xml:space="preserve">in </w:t>
      </w:r>
      <w:r w:rsidR="00A44383">
        <w:rPr>
          <w:rFonts w:ascii="Cambria Math" w:hAnsi="Cambria Math"/>
        </w:rPr>
        <w:t>nomenclature</w:t>
      </w:r>
      <w:r w:rsidRPr="00144827">
        <w:rPr>
          <w:rFonts w:ascii="Cambria Math" w:hAnsi="Cambria Math"/>
        </w:rPr>
        <w:t xml:space="preserve">. Some names </w:t>
      </w:r>
      <w:r w:rsidR="00CC238A">
        <w:rPr>
          <w:rFonts w:ascii="Cambria Math" w:hAnsi="Cambria Math"/>
        </w:rPr>
        <w:t>of permissions may</w:t>
      </w:r>
      <w:r w:rsidR="00CC238A" w:rsidRPr="00144827">
        <w:rPr>
          <w:rFonts w:ascii="Cambria Math" w:hAnsi="Cambria Math"/>
        </w:rPr>
        <w:t xml:space="preserve"> </w:t>
      </w:r>
      <w:r w:rsidRPr="00144827">
        <w:rPr>
          <w:rFonts w:ascii="Cambria Math" w:hAnsi="Cambria Math"/>
        </w:rPr>
        <w:t xml:space="preserve">be synonymous </w:t>
      </w:r>
      <w:r w:rsidR="00CC238A">
        <w:rPr>
          <w:rFonts w:ascii="Cambria Math" w:hAnsi="Cambria Math"/>
        </w:rPr>
        <w:t>with</w:t>
      </w:r>
      <w:r w:rsidR="00CC238A" w:rsidRPr="00144827">
        <w:rPr>
          <w:rFonts w:ascii="Cambria Math" w:hAnsi="Cambria Math"/>
        </w:rPr>
        <w:t xml:space="preserve"> </w:t>
      </w:r>
      <w:r w:rsidRPr="00144827">
        <w:rPr>
          <w:rFonts w:ascii="Cambria Math" w:hAnsi="Cambria Math"/>
        </w:rPr>
        <w:t>each other in both app stores, i.e.:  the permission “</w:t>
      </w:r>
      <w:r w:rsidRPr="00144827">
        <w:rPr>
          <w:rStyle w:val="sou6qc"/>
          <w:rFonts w:ascii="Cambria Math" w:hAnsi="Cambria Math"/>
        </w:rPr>
        <w:t xml:space="preserve">Photos/Media/Files” </w:t>
      </w:r>
      <w:r w:rsidR="00087A9A">
        <w:rPr>
          <w:rStyle w:val="sou6qc"/>
          <w:rFonts w:ascii="Cambria Math" w:hAnsi="Cambria Math"/>
        </w:rPr>
        <w:t>o</w:t>
      </w:r>
      <w:r w:rsidRPr="00144827">
        <w:rPr>
          <w:rStyle w:val="sou6qc"/>
          <w:rFonts w:ascii="Cambria Math" w:hAnsi="Cambria Math"/>
        </w:rPr>
        <w:t xml:space="preserve">n the Google Play Store is equivalent to “User Content” </w:t>
      </w:r>
      <w:r w:rsidR="00087A9A">
        <w:rPr>
          <w:rStyle w:val="sou6qc"/>
          <w:rFonts w:ascii="Cambria Math" w:hAnsi="Cambria Math"/>
        </w:rPr>
        <w:t>o</w:t>
      </w:r>
      <w:r w:rsidRPr="00144827">
        <w:rPr>
          <w:rStyle w:val="sou6qc"/>
          <w:rFonts w:ascii="Cambria Math" w:hAnsi="Cambria Math"/>
        </w:rPr>
        <w:t xml:space="preserve">n </w:t>
      </w:r>
      <w:r w:rsidR="00087A9A">
        <w:rPr>
          <w:rStyle w:val="sou6qc"/>
          <w:rFonts w:ascii="Cambria Math" w:hAnsi="Cambria Math"/>
        </w:rPr>
        <w:t xml:space="preserve">the </w:t>
      </w:r>
      <w:r w:rsidRPr="00144827">
        <w:rPr>
          <w:rStyle w:val="sou6qc"/>
          <w:rFonts w:ascii="Cambria Math" w:hAnsi="Cambria Math"/>
        </w:rPr>
        <w:t>Apple App Store</w:t>
      </w:r>
      <w:r w:rsidR="00BF2B1D">
        <w:rPr>
          <w:rStyle w:val="sou6qc"/>
          <w:rFonts w:ascii="Cambria Math" w:hAnsi="Cambria Math"/>
        </w:rPr>
        <w:t xml:space="preserve"> and</w:t>
      </w:r>
      <w:r w:rsidRPr="00144827">
        <w:rPr>
          <w:rStyle w:val="sou6qc"/>
          <w:rFonts w:ascii="Cambria Math" w:hAnsi="Cambria Math"/>
        </w:rPr>
        <w:t xml:space="preserve"> “Device ID &amp; call information” </w:t>
      </w:r>
      <w:r w:rsidR="00BF2B1D">
        <w:rPr>
          <w:rStyle w:val="sou6qc"/>
          <w:rFonts w:ascii="Cambria Math" w:hAnsi="Cambria Math"/>
        </w:rPr>
        <w:t>o</w:t>
      </w:r>
      <w:r w:rsidR="00BF2B1D" w:rsidRPr="00144827">
        <w:rPr>
          <w:rStyle w:val="sou6qc"/>
          <w:rFonts w:ascii="Cambria Math" w:hAnsi="Cambria Math"/>
        </w:rPr>
        <w:t xml:space="preserve">n </w:t>
      </w:r>
      <w:r w:rsidRPr="00144827">
        <w:rPr>
          <w:rStyle w:val="sou6qc"/>
          <w:rFonts w:ascii="Cambria Math" w:hAnsi="Cambria Math"/>
        </w:rPr>
        <w:t xml:space="preserve">the Google Play Store is equivalent to “Identifiers” </w:t>
      </w:r>
      <w:r w:rsidR="00D601E1">
        <w:rPr>
          <w:rStyle w:val="sou6qc"/>
          <w:rFonts w:ascii="Cambria Math" w:hAnsi="Cambria Math"/>
        </w:rPr>
        <w:t>o</w:t>
      </w:r>
      <w:r w:rsidRPr="00144827">
        <w:rPr>
          <w:rStyle w:val="sou6qc"/>
          <w:rFonts w:ascii="Cambria Math" w:hAnsi="Cambria Math"/>
        </w:rPr>
        <w:t xml:space="preserve">n the Apple App Store. </w:t>
      </w:r>
    </w:p>
    <w:p w14:paraId="436408BD" w14:textId="77777777" w:rsidR="000D4F75" w:rsidRDefault="000D4F75" w:rsidP="000D4F75">
      <w:pPr>
        <w:pStyle w:val="ListParagraph"/>
        <w:ind w:left="1800"/>
        <w:jc w:val="both"/>
        <w:rPr>
          <w:rStyle w:val="sou6qc"/>
          <w:rFonts w:ascii="Cambria Math" w:hAnsi="Cambria Math"/>
        </w:rPr>
      </w:pPr>
    </w:p>
    <w:p w14:paraId="488958A1" w14:textId="360FEBDD" w:rsidR="00D05C23" w:rsidRDefault="00D05C23" w:rsidP="000D4F75">
      <w:pPr>
        <w:pStyle w:val="ListParagraph"/>
        <w:numPr>
          <w:ilvl w:val="0"/>
          <w:numId w:val="30"/>
        </w:numPr>
        <w:jc w:val="both"/>
        <w:rPr>
          <w:rFonts w:ascii="Cambria Math" w:hAnsi="Cambria Math"/>
        </w:rPr>
      </w:pPr>
      <w:r>
        <w:rPr>
          <w:rFonts w:ascii="Cambria Math" w:hAnsi="Cambria Math"/>
        </w:rPr>
        <w:t>Common Permissions sought by messaging apps</w:t>
      </w:r>
      <w:r w:rsidR="00DA4DDA">
        <w:rPr>
          <w:rFonts w:ascii="Cambria Math" w:hAnsi="Cambria Math"/>
        </w:rPr>
        <w:t xml:space="preserve"> (6/6)</w:t>
      </w:r>
      <w:r>
        <w:rPr>
          <w:rFonts w:ascii="Cambria Math" w:hAnsi="Cambria Math"/>
        </w:rPr>
        <w:t xml:space="preserve">: </w:t>
      </w:r>
      <w:proofErr w:type="spellStart"/>
      <w:r w:rsidR="005873F1">
        <w:rPr>
          <w:rFonts w:ascii="Cambria Math" w:hAnsi="Cambria Math"/>
        </w:rPr>
        <w:t>WiFi</w:t>
      </w:r>
      <w:proofErr w:type="spellEnd"/>
      <w:r w:rsidR="005873F1">
        <w:rPr>
          <w:rFonts w:ascii="Cambria Math" w:hAnsi="Cambria Math"/>
        </w:rPr>
        <w:t>, Contacts</w:t>
      </w:r>
      <w:r w:rsidR="00884A48">
        <w:rPr>
          <w:rFonts w:ascii="Cambria Math" w:hAnsi="Cambria Math"/>
        </w:rPr>
        <w:t>/Contact Info</w:t>
      </w:r>
      <w:r w:rsidR="00A660F6">
        <w:rPr>
          <w:rFonts w:ascii="Cambria Math" w:hAnsi="Cambria Math"/>
        </w:rPr>
        <w:t>rmation</w:t>
      </w:r>
      <w:r w:rsidR="005873F1">
        <w:rPr>
          <w:rFonts w:ascii="Cambria Math" w:hAnsi="Cambria Math"/>
        </w:rPr>
        <w:t xml:space="preserve">, Phone, Microphone, Device </w:t>
      </w:r>
      <w:r w:rsidR="00A660F6">
        <w:rPr>
          <w:rFonts w:ascii="Cambria Math" w:hAnsi="Cambria Math"/>
        </w:rPr>
        <w:t xml:space="preserve">Identifiers </w:t>
      </w:r>
      <w:r w:rsidR="005873F1">
        <w:rPr>
          <w:rFonts w:ascii="Cambria Math" w:hAnsi="Cambria Math"/>
        </w:rPr>
        <w:t xml:space="preserve">&amp; </w:t>
      </w:r>
      <w:r w:rsidR="00A660F6">
        <w:rPr>
          <w:rFonts w:ascii="Cambria Math" w:hAnsi="Cambria Math"/>
        </w:rPr>
        <w:t>Call Information</w:t>
      </w:r>
      <w:r w:rsidR="001C29CE">
        <w:rPr>
          <w:rFonts w:ascii="Cambria Math" w:hAnsi="Cambria Math"/>
        </w:rPr>
        <w:t xml:space="preserve">, </w:t>
      </w:r>
      <w:r w:rsidR="004246D7">
        <w:rPr>
          <w:rFonts w:ascii="Cambria Math" w:hAnsi="Cambria Math"/>
        </w:rPr>
        <w:t xml:space="preserve">Camera, </w:t>
      </w:r>
      <w:r w:rsidR="001C29CE">
        <w:rPr>
          <w:rFonts w:ascii="Cambria Math" w:hAnsi="Cambria Math"/>
        </w:rPr>
        <w:t xml:space="preserve">Photos/Media/Files, Identity and Other are expected permissions due to the minimum functionality or actions </w:t>
      </w:r>
      <w:r w:rsidR="001B55DB">
        <w:rPr>
          <w:rFonts w:ascii="Cambria Math" w:hAnsi="Cambria Math"/>
        </w:rPr>
        <w:t xml:space="preserve">users </w:t>
      </w:r>
      <w:r w:rsidR="001C29CE">
        <w:rPr>
          <w:rFonts w:ascii="Cambria Math" w:hAnsi="Cambria Math"/>
        </w:rPr>
        <w:t>perform when interacting or using a messaging app</w:t>
      </w:r>
      <w:r w:rsidR="001B55DB">
        <w:rPr>
          <w:rFonts w:ascii="Cambria Math" w:hAnsi="Cambria Math"/>
        </w:rPr>
        <w:t>,</w:t>
      </w:r>
      <w:r w:rsidR="001C29CE">
        <w:rPr>
          <w:rFonts w:ascii="Cambria Math" w:hAnsi="Cambria Math"/>
        </w:rPr>
        <w:t xml:space="preserve"> i.e.: </w:t>
      </w:r>
      <w:proofErr w:type="spellStart"/>
      <w:r w:rsidR="001C29CE">
        <w:rPr>
          <w:rFonts w:ascii="Cambria Math" w:hAnsi="Cambria Math"/>
        </w:rPr>
        <w:t>WiFi</w:t>
      </w:r>
      <w:proofErr w:type="spellEnd"/>
      <w:r w:rsidR="001C29CE">
        <w:rPr>
          <w:rFonts w:ascii="Cambria Math" w:hAnsi="Cambria Math"/>
        </w:rPr>
        <w:t xml:space="preserve"> is needed to </w:t>
      </w:r>
      <w:r w:rsidR="00A77E59">
        <w:rPr>
          <w:rFonts w:ascii="Cambria Math" w:hAnsi="Cambria Math"/>
        </w:rPr>
        <w:t xml:space="preserve">establish connection to the internet, Phone/Microphone are needed to transmit and receive </w:t>
      </w:r>
      <w:r w:rsidR="00DA4DDA">
        <w:rPr>
          <w:rFonts w:ascii="Cambria Math" w:hAnsi="Cambria Math"/>
        </w:rPr>
        <w:t>voice or audio data</w:t>
      </w:r>
      <w:r w:rsidR="00EA20D1">
        <w:rPr>
          <w:rFonts w:ascii="Cambria Math" w:hAnsi="Cambria Math"/>
        </w:rPr>
        <w:t xml:space="preserve">, </w:t>
      </w:r>
      <w:r w:rsidR="004246D7">
        <w:rPr>
          <w:rFonts w:ascii="Cambria Math" w:hAnsi="Cambria Math"/>
        </w:rPr>
        <w:t xml:space="preserve">Camera/Files </w:t>
      </w:r>
      <w:r w:rsidR="00DC19DC">
        <w:rPr>
          <w:rFonts w:ascii="Cambria Math" w:hAnsi="Cambria Math"/>
        </w:rPr>
        <w:t xml:space="preserve">are needed </w:t>
      </w:r>
      <w:r w:rsidR="004246D7">
        <w:rPr>
          <w:rFonts w:ascii="Cambria Math" w:hAnsi="Cambria Math"/>
        </w:rPr>
        <w:t xml:space="preserve">to transmit or receive photo or video data, </w:t>
      </w:r>
      <w:r w:rsidR="00EA20D1">
        <w:rPr>
          <w:rFonts w:ascii="Cambria Math" w:hAnsi="Cambria Math"/>
        </w:rPr>
        <w:t>etc</w:t>
      </w:r>
      <w:r w:rsidR="00DA4DDA">
        <w:rPr>
          <w:rFonts w:ascii="Cambria Math" w:hAnsi="Cambria Math"/>
        </w:rPr>
        <w:t>.</w:t>
      </w:r>
    </w:p>
    <w:p w14:paraId="5C9D2DD0" w14:textId="77777777" w:rsidR="00837BDC" w:rsidRPr="00837BDC" w:rsidRDefault="00837BDC" w:rsidP="00837BDC">
      <w:pPr>
        <w:pStyle w:val="ListParagraph"/>
        <w:rPr>
          <w:rFonts w:ascii="Cambria Math" w:hAnsi="Cambria Math"/>
        </w:rPr>
      </w:pPr>
    </w:p>
    <w:p w14:paraId="1031ABEC" w14:textId="3758E2C9" w:rsidR="00837BDC" w:rsidRDefault="00837BDC" w:rsidP="000D4F75">
      <w:pPr>
        <w:pStyle w:val="ListParagraph"/>
        <w:numPr>
          <w:ilvl w:val="0"/>
          <w:numId w:val="30"/>
        </w:numPr>
        <w:jc w:val="both"/>
        <w:rPr>
          <w:rFonts w:ascii="Cambria Math" w:hAnsi="Cambria Math"/>
        </w:rPr>
      </w:pPr>
      <w:r>
        <w:rPr>
          <w:rFonts w:ascii="Cambria Math" w:hAnsi="Cambria Math"/>
        </w:rPr>
        <w:t>Identity (6/6)</w:t>
      </w:r>
      <w:r w:rsidR="004A2734">
        <w:rPr>
          <w:rFonts w:ascii="Cambria Math" w:hAnsi="Cambria Math"/>
        </w:rPr>
        <w:t xml:space="preserve">: </w:t>
      </w:r>
      <w:r w:rsidR="00DC19DC">
        <w:rPr>
          <w:rFonts w:ascii="Cambria Math" w:hAnsi="Cambria Math"/>
        </w:rPr>
        <w:t xml:space="preserve">All </w:t>
      </w:r>
      <w:r>
        <w:rPr>
          <w:rFonts w:ascii="Cambria Math" w:hAnsi="Cambria Math"/>
        </w:rPr>
        <w:t>messaging applications</w:t>
      </w:r>
      <w:r w:rsidR="00812263">
        <w:rPr>
          <w:rFonts w:ascii="Cambria Math" w:hAnsi="Cambria Math"/>
        </w:rPr>
        <w:t xml:space="preserve"> use </w:t>
      </w:r>
      <w:r w:rsidR="00061679">
        <w:rPr>
          <w:rFonts w:ascii="Cambria Math" w:hAnsi="Cambria Math"/>
        </w:rPr>
        <w:t xml:space="preserve">this permission. It provides phone status and identity. </w:t>
      </w:r>
      <w:r w:rsidR="00DC19DC">
        <w:rPr>
          <w:rFonts w:ascii="Cambria Math" w:hAnsi="Cambria Math"/>
        </w:rPr>
        <w:t xml:space="preserve">This </w:t>
      </w:r>
      <w:r w:rsidR="00061679">
        <w:rPr>
          <w:rFonts w:ascii="Cambria Math" w:hAnsi="Cambria Math"/>
        </w:rPr>
        <w:t xml:space="preserve">works </w:t>
      </w:r>
      <w:r w:rsidR="00BC77C5">
        <w:rPr>
          <w:rFonts w:ascii="Cambria Math" w:hAnsi="Cambria Math"/>
        </w:rPr>
        <w:t>by processing</w:t>
      </w:r>
      <w:r w:rsidR="00DA21C8">
        <w:rPr>
          <w:rFonts w:ascii="Cambria Math" w:hAnsi="Cambria Math"/>
        </w:rPr>
        <w:t xml:space="preserve"> the </w:t>
      </w:r>
      <w:r w:rsidR="00812263">
        <w:rPr>
          <w:rFonts w:ascii="Cambria Math" w:hAnsi="Cambria Math"/>
        </w:rPr>
        <w:t xml:space="preserve">unique identifier </w:t>
      </w:r>
      <w:r w:rsidR="006B144F">
        <w:rPr>
          <w:rFonts w:ascii="Cambria Math" w:hAnsi="Cambria Math"/>
        </w:rPr>
        <w:t>associated to a</w:t>
      </w:r>
      <w:r w:rsidR="00812263">
        <w:rPr>
          <w:rFonts w:ascii="Cambria Math" w:hAnsi="Cambria Math"/>
        </w:rPr>
        <w:t xml:space="preserve"> user’s mobile device, the International Mobile Equipment Identifier (IMEI)</w:t>
      </w:r>
      <w:r w:rsidR="00B86E37">
        <w:rPr>
          <w:rFonts w:ascii="Cambria Math" w:hAnsi="Cambria Math"/>
        </w:rPr>
        <w:t>.</w:t>
      </w:r>
    </w:p>
    <w:p w14:paraId="5819E5AA" w14:textId="77777777" w:rsidR="00D05C23" w:rsidRPr="00D05C23" w:rsidRDefault="00D05C23" w:rsidP="00D05C23">
      <w:pPr>
        <w:pStyle w:val="ListParagraph"/>
        <w:rPr>
          <w:rFonts w:ascii="Cambria Math" w:hAnsi="Cambria Math"/>
        </w:rPr>
      </w:pPr>
    </w:p>
    <w:p w14:paraId="2D5F3E7A" w14:textId="4C405574" w:rsidR="00574B60" w:rsidRDefault="00574B60" w:rsidP="000D4F75">
      <w:pPr>
        <w:pStyle w:val="ListParagraph"/>
        <w:numPr>
          <w:ilvl w:val="0"/>
          <w:numId w:val="30"/>
        </w:numPr>
        <w:jc w:val="both"/>
        <w:rPr>
          <w:rFonts w:ascii="Cambria Math" w:hAnsi="Cambria Math"/>
        </w:rPr>
      </w:pPr>
      <w:r>
        <w:rPr>
          <w:rFonts w:ascii="Cambria Math" w:hAnsi="Cambria Math"/>
        </w:rPr>
        <w:t>Location Permission (5/6): Signal is the only messaging app that does not collect location</w:t>
      </w:r>
      <w:r w:rsidR="00BC77C5">
        <w:rPr>
          <w:rFonts w:ascii="Cambria Math" w:hAnsi="Cambria Math"/>
        </w:rPr>
        <w:t xml:space="preserve"> information</w:t>
      </w:r>
      <w:r>
        <w:rPr>
          <w:rFonts w:ascii="Cambria Math" w:hAnsi="Cambria Math"/>
        </w:rPr>
        <w:t xml:space="preserve">. </w:t>
      </w:r>
      <w:r w:rsidR="00CB6A49">
        <w:rPr>
          <w:rFonts w:ascii="Cambria Math" w:hAnsi="Cambria Math"/>
        </w:rPr>
        <w:t xml:space="preserve">Most of the apps listed here collect location information primarily because of the application function </w:t>
      </w:r>
      <w:r w:rsidR="00761CFE">
        <w:rPr>
          <w:rFonts w:ascii="Cambria Math" w:hAnsi="Cambria Math"/>
        </w:rPr>
        <w:t xml:space="preserve">that </w:t>
      </w:r>
      <w:r w:rsidR="00CB6A49">
        <w:rPr>
          <w:rFonts w:ascii="Cambria Math" w:hAnsi="Cambria Math"/>
        </w:rPr>
        <w:t>send</w:t>
      </w:r>
      <w:r w:rsidR="00761CFE">
        <w:rPr>
          <w:rFonts w:ascii="Cambria Math" w:hAnsi="Cambria Math"/>
        </w:rPr>
        <w:t>s</w:t>
      </w:r>
      <w:r w:rsidR="00CB6A49">
        <w:rPr>
          <w:rFonts w:ascii="Cambria Math" w:hAnsi="Cambria Math"/>
        </w:rPr>
        <w:t xml:space="preserve"> </w:t>
      </w:r>
      <w:r w:rsidR="00761CFE">
        <w:rPr>
          <w:rFonts w:ascii="Cambria Math" w:hAnsi="Cambria Math"/>
        </w:rPr>
        <w:t xml:space="preserve">the </w:t>
      </w:r>
      <w:r w:rsidR="00CB6A49">
        <w:rPr>
          <w:rFonts w:ascii="Cambria Math" w:hAnsi="Cambria Math"/>
        </w:rPr>
        <w:t>exact location, for</w:t>
      </w:r>
      <w:r w:rsidR="00761CFE">
        <w:rPr>
          <w:rFonts w:ascii="Cambria Math" w:hAnsi="Cambria Math"/>
        </w:rPr>
        <w:t xml:space="preserve"> example in</w:t>
      </w:r>
      <w:r w:rsidR="00CB6A49">
        <w:rPr>
          <w:rFonts w:ascii="Cambria Math" w:hAnsi="Cambria Math"/>
        </w:rPr>
        <w:t xml:space="preserve"> meetups</w:t>
      </w:r>
      <w:r w:rsidR="00EA20D1">
        <w:rPr>
          <w:rFonts w:ascii="Cambria Math" w:hAnsi="Cambria Math"/>
        </w:rPr>
        <w:t>.</w:t>
      </w:r>
    </w:p>
    <w:p w14:paraId="39EC9A13" w14:textId="77777777" w:rsidR="00574B60" w:rsidRPr="00574B60" w:rsidRDefault="00574B60" w:rsidP="00574B60">
      <w:pPr>
        <w:pStyle w:val="ListParagraph"/>
        <w:rPr>
          <w:rFonts w:ascii="Cambria Math" w:hAnsi="Cambria Math"/>
        </w:rPr>
      </w:pPr>
    </w:p>
    <w:p w14:paraId="41AC8247" w14:textId="7D6AB50B" w:rsidR="00CE540F" w:rsidRPr="00CE540F" w:rsidRDefault="00CE540F" w:rsidP="00D1018B">
      <w:pPr>
        <w:pStyle w:val="ListParagraph"/>
        <w:numPr>
          <w:ilvl w:val="0"/>
          <w:numId w:val="30"/>
        </w:numPr>
        <w:jc w:val="both"/>
        <w:rPr>
          <w:rFonts w:ascii="Cambria Math" w:hAnsi="Cambria Math"/>
          <w:sz w:val="24"/>
        </w:rPr>
      </w:pPr>
      <w:r w:rsidRPr="00CE540F">
        <w:rPr>
          <w:rFonts w:ascii="Cambria Math" w:hAnsi="Cambria Math"/>
          <w:bCs/>
        </w:rPr>
        <w:t xml:space="preserve">Device &amp; </w:t>
      </w:r>
      <w:r w:rsidR="00493AC7">
        <w:rPr>
          <w:rFonts w:ascii="Cambria Math" w:hAnsi="Cambria Math"/>
          <w:bCs/>
        </w:rPr>
        <w:t>A</w:t>
      </w:r>
      <w:r w:rsidR="00493AC7" w:rsidRPr="00CE540F">
        <w:rPr>
          <w:rFonts w:ascii="Cambria Math" w:hAnsi="Cambria Math"/>
          <w:bCs/>
        </w:rPr>
        <w:t xml:space="preserve">pp </w:t>
      </w:r>
      <w:r w:rsidR="00493AC7">
        <w:rPr>
          <w:rFonts w:ascii="Cambria Math" w:hAnsi="Cambria Math"/>
          <w:bCs/>
        </w:rPr>
        <w:t>H</w:t>
      </w:r>
      <w:r w:rsidR="00493AC7" w:rsidRPr="00CE540F">
        <w:rPr>
          <w:rFonts w:ascii="Cambria Math" w:hAnsi="Cambria Math"/>
          <w:bCs/>
        </w:rPr>
        <w:t>istory</w:t>
      </w:r>
      <w:r w:rsidR="00493AC7">
        <w:rPr>
          <w:rFonts w:ascii="Cambria Math" w:hAnsi="Cambria Math"/>
          <w:bCs/>
        </w:rPr>
        <w:t xml:space="preserve"> </w:t>
      </w:r>
      <w:r>
        <w:rPr>
          <w:rFonts w:ascii="Cambria Math" w:hAnsi="Cambria Math"/>
          <w:bCs/>
        </w:rPr>
        <w:t xml:space="preserve">Permission (4/6): </w:t>
      </w:r>
      <w:r w:rsidR="00D1018B" w:rsidRPr="00D1018B">
        <w:rPr>
          <w:rFonts w:ascii="Cambria Math" w:hAnsi="Cambria Math"/>
          <w:bCs/>
        </w:rPr>
        <w:t>Allows the app to retrieve information about currently and recently running tasks. This may allow the app to discover which applications are used on the device.</w:t>
      </w:r>
      <w:r w:rsidR="00D1018B">
        <w:rPr>
          <w:rFonts w:ascii="Cambria Math" w:hAnsi="Cambria Math"/>
          <w:bCs/>
        </w:rPr>
        <w:t xml:space="preserve"> This is a spyware-like permission that has been deprecated by Android</w:t>
      </w:r>
      <w:r w:rsidR="00D1018B">
        <w:rPr>
          <w:rStyle w:val="FootnoteReference"/>
          <w:rFonts w:ascii="Cambria Math" w:hAnsi="Cambria Math"/>
          <w:bCs/>
        </w:rPr>
        <w:footnoteReference w:id="4"/>
      </w:r>
      <w:r w:rsidR="00D1018B">
        <w:rPr>
          <w:rFonts w:ascii="Cambria Math" w:hAnsi="Cambria Math"/>
          <w:bCs/>
        </w:rPr>
        <w:t xml:space="preserve">. </w:t>
      </w:r>
      <w:r w:rsidR="002843B5">
        <w:rPr>
          <w:rFonts w:ascii="Cambria Math" w:hAnsi="Cambria Math"/>
          <w:bCs/>
        </w:rPr>
        <w:t>P</w:t>
      </w:r>
      <w:r w:rsidR="00D1018B">
        <w:rPr>
          <w:rFonts w:ascii="Cambria Math" w:hAnsi="Cambria Math"/>
          <w:bCs/>
        </w:rPr>
        <w:t>ossible reasons why developers</w:t>
      </w:r>
      <w:r w:rsidR="00C67508">
        <w:rPr>
          <w:rFonts w:ascii="Cambria Math" w:hAnsi="Cambria Math"/>
          <w:bCs/>
        </w:rPr>
        <w:t xml:space="preserve"> have </w:t>
      </w:r>
      <w:r w:rsidR="00D1018B">
        <w:rPr>
          <w:rFonts w:ascii="Cambria Math" w:hAnsi="Cambria Math"/>
          <w:bCs/>
        </w:rPr>
        <w:t>not totally remove</w:t>
      </w:r>
      <w:r w:rsidR="00C67508">
        <w:rPr>
          <w:rFonts w:ascii="Cambria Math" w:hAnsi="Cambria Math"/>
          <w:bCs/>
        </w:rPr>
        <w:t>d</w:t>
      </w:r>
      <w:r w:rsidR="00D1018B">
        <w:rPr>
          <w:rFonts w:ascii="Cambria Math" w:hAnsi="Cambria Math"/>
          <w:bCs/>
        </w:rPr>
        <w:t xml:space="preserve"> this permission </w:t>
      </w:r>
      <w:r w:rsidR="002843B5">
        <w:rPr>
          <w:rFonts w:ascii="Cambria Math" w:hAnsi="Cambria Math"/>
          <w:bCs/>
        </w:rPr>
        <w:t>are</w:t>
      </w:r>
      <w:r w:rsidR="00D1018B">
        <w:rPr>
          <w:rFonts w:ascii="Cambria Math" w:hAnsi="Cambria Math"/>
          <w:bCs/>
        </w:rPr>
        <w:t xml:space="preserve"> debugging, testing</w:t>
      </w:r>
      <w:r w:rsidR="002843B5">
        <w:rPr>
          <w:rFonts w:ascii="Cambria Math" w:hAnsi="Cambria Math"/>
          <w:bCs/>
        </w:rPr>
        <w:t>,</w:t>
      </w:r>
      <w:r w:rsidR="00D1018B">
        <w:rPr>
          <w:rFonts w:ascii="Cambria Math" w:hAnsi="Cambria Math"/>
          <w:bCs/>
        </w:rPr>
        <w:t xml:space="preserve"> or backward compatibility on legacy Android OS versions.</w:t>
      </w:r>
    </w:p>
    <w:p w14:paraId="120EC187" w14:textId="77777777" w:rsidR="00CE540F" w:rsidRPr="00CE540F" w:rsidRDefault="00CE540F" w:rsidP="00CE540F">
      <w:pPr>
        <w:pStyle w:val="ListParagraph"/>
        <w:rPr>
          <w:rFonts w:ascii="Cambria Math" w:hAnsi="Cambria Math"/>
        </w:rPr>
      </w:pPr>
    </w:p>
    <w:p w14:paraId="5241CD16" w14:textId="315659BB" w:rsidR="00DA4DDA" w:rsidRDefault="00D05C23" w:rsidP="00D1018B">
      <w:pPr>
        <w:pStyle w:val="ListParagraph"/>
        <w:numPr>
          <w:ilvl w:val="0"/>
          <w:numId w:val="30"/>
        </w:numPr>
        <w:jc w:val="both"/>
        <w:rPr>
          <w:rFonts w:ascii="Cambria Math" w:hAnsi="Cambria Math"/>
        </w:rPr>
      </w:pPr>
      <w:r>
        <w:rPr>
          <w:rFonts w:ascii="Cambria Math" w:hAnsi="Cambria Math"/>
        </w:rPr>
        <w:t>SMS Permission</w:t>
      </w:r>
      <w:r w:rsidR="00DA4DDA">
        <w:rPr>
          <w:rFonts w:ascii="Cambria Math" w:hAnsi="Cambria Math"/>
        </w:rPr>
        <w:t xml:space="preserve"> (3/6)</w:t>
      </w:r>
      <w:r>
        <w:rPr>
          <w:rFonts w:ascii="Cambria Math" w:hAnsi="Cambria Math"/>
        </w:rPr>
        <w:t xml:space="preserve">: </w:t>
      </w:r>
      <w:r w:rsidR="00D1018B">
        <w:rPr>
          <w:rFonts w:ascii="Cambria Math" w:hAnsi="Cambria Math"/>
        </w:rPr>
        <w:t xml:space="preserve">Granting SMS permission will enable the applications to read </w:t>
      </w:r>
      <w:r w:rsidR="00951823">
        <w:rPr>
          <w:rFonts w:ascii="Cambria Math" w:hAnsi="Cambria Math"/>
        </w:rPr>
        <w:t xml:space="preserve">the </w:t>
      </w:r>
      <w:r w:rsidR="00D1018B">
        <w:rPr>
          <w:rFonts w:ascii="Cambria Math" w:hAnsi="Cambria Math"/>
        </w:rPr>
        <w:t>inbox</w:t>
      </w:r>
      <w:r w:rsidR="00951823">
        <w:rPr>
          <w:rFonts w:ascii="Cambria Math" w:hAnsi="Cambria Math"/>
        </w:rPr>
        <w:t xml:space="preserve"> and </w:t>
      </w:r>
      <w:r w:rsidR="00D1018B">
        <w:rPr>
          <w:rFonts w:ascii="Cambria Math" w:hAnsi="Cambria Math"/>
        </w:rPr>
        <w:t xml:space="preserve">send </w:t>
      </w:r>
      <w:r w:rsidR="00951823">
        <w:rPr>
          <w:rFonts w:ascii="Cambria Math" w:hAnsi="Cambria Math"/>
        </w:rPr>
        <w:t xml:space="preserve">&amp; </w:t>
      </w:r>
      <w:r w:rsidR="00D1018B">
        <w:rPr>
          <w:rFonts w:ascii="Cambria Math" w:hAnsi="Cambria Math"/>
        </w:rPr>
        <w:t xml:space="preserve">receive SMS messages. </w:t>
      </w:r>
      <w:r w:rsidR="008C1835">
        <w:rPr>
          <w:rFonts w:ascii="Cambria Math" w:hAnsi="Cambria Math"/>
        </w:rPr>
        <w:t>Messenger, WhatsApp</w:t>
      </w:r>
      <w:r w:rsidR="00951823">
        <w:rPr>
          <w:rFonts w:ascii="Cambria Math" w:hAnsi="Cambria Math"/>
        </w:rPr>
        <w:t>,</w:t>
      </w:r>
      <w:r w:rsidR="008C1835">
        <w:rPr>
          <w:rFonts w:ascii="Cambria Math" w:hAnsi="Cambria Math"/>
        </w:rPr>
        <w:t xml:space="preserve"> and Signal may require access to the device</w:t>
      </w:r>
      <w:r w:rsidR="00C46BB8">
        <w:rPr>
          <w:rFonts w:ascii="Cambria Math" w:hAnsi="Cambria Math"/>
        </w:rPr>
        <w:t>’</w:t>
      </w:r>
      <w:r w:rsidR="008C1835">
        <w:rPr>
          <w:rFonts w:ascii="Cambria Math" w:hAnsi="Cambria Math"/>
        </w:rPr>
        <w:t>s SMS inbox</w:t>
      </w:r>
      <w:r>
        <w:rPr>
          <w:rFonts w:ascii="Cambria Math" w:hAnsi="Cambria Math"/>
        </w:rPr>
        <w:t xml:space="preserve"> if </w:t>
      </w:r>
      <w:r w:rsidR="00C46BB8">
        <w:rPr>
          <w:rFonts w:ascii="Cambria Math" w:hAnsi="Cambria Math"/>
        </w:rPr>
        <w:t xml:space="preserve">a </w:t>
      </w:r>
      <w:r>
        <w:rPr>
          <w:rFonts w:ascii="Cambria Math" w:hAnsi="Cambria Math"/>
        </w:rPr>
        <w:t>user choose</w:t>
      </w:r>
      <w:r w:rsidR="00C46BB8">
        <w:rPr>
          <w:rFonts w:ascii="Cambria Math" w:hAnsi="Cambria Math"/>
        </w:rPr>
        <w:t>s</w:t>
      </w:r>
      <w:r>
        <w:rPr>
          <w:rFonts w:ascii="Cambria Math" w:hAnsi="Cambria Math"/>
        </w:rPr>
        <w:t xml:space="preserve"> to use </w:t>
      </w:r>
      <w:r w:rsidR="00C46BB8">
        <w:rPr>
          <w:rFonts w:ascii="Cambria Math" w:hAnsi="Cambria Math"/>
        </w:rPr>
        <w:t xml:space="preserve">either one of </w:t>
      </w:r>
      <w:r>
        <w:rPr>
          <w:rFonts w:ascii="Cambria Math" w:hAnsi="Cambria Math"/>
        </w:rPr>
        <w:t xml:space="preserve">them as the default SMS </w:t>
      </w:r>
      <w:r w:rsidR="00D1018B">
        <w:rPr>
          <w:rFonts w:ascii="Cambria Math" w:hAnsi="Cambria Math"/>
        </w:rPr>
        <w:t>client/app</w:t>
      </w:r>
      <w:r>
        <w:rPr>
          <w:rFonts w:ascii="Cambria Math" w:hAnsi="Cambria Math"/>
        </w:rPr>
        <w:t>.</w:t>
      </w:r>
    </w:p>
    <w:p w14:paraId="205DF85F" w14:textId="77777777" w:rsidR="00D1018B" w:rsidRPr="00D1018B" w:rsidRDefault="00D1018B" w:rsidP="00D1018B">
      <w:pPr>
        <w:pStyle w:val="ListParagraph"/>
        <w:rPr>
          <w:rFonts w:ascii="Cambria Math" w:hAnsi="Cambria Math"/>
        </w:rPr>
      </w:pPr>
    </w:p>
    <w:p w14:paraId="4577CF71" w14:textId="62B91AE0" w:rsidR="00D1018B" w:rsidRDefault="00D1018B" w:rsidP="00D1018B">
      <w:pPr>
        <w:pStyle w:val="ListParagraph"/>
        <w:numPr>
          <w:ilvl w:val="0"/>
          <w:numId w:val="30"/>
        </w:numPr>
        <w:jc w:val="both"/>
        <w:rPr>
          <w:rFonts w:ascii="Cambria Math" w:hAnsi="Cambria Math"/>
        </w:rPr>
      </w:pPr>
      <w:r>
        <w:rPr>
          <w:rFonts w:ascii="Cambria Math" w:hAnsi="Cambria Math"/>
        </w:rPr>
        <w:t xml:space="preserve">Wearable </w:t>
      </w:r>
      <w:r w:rsidR="00C46BB8">
        <w:rPr>
          <w:rFonts w:ascii="Cambria Math" w:hAnsi="Cambria Math"/>
        </w:rPr>
        <w:t xml:space="preserve">Sensors </w:t>
      </w:r>
      <w:r>
        <w:rPr>
          <w:rFonts w:ascii="Cambria Math" w:hAnsi="Cambria Math"/>
        </w:rPr>
        <w:t>/</w:t>
      </w:r>
      <w:r w:rsidR="00C46BB8">
        <w:rPr>
          <w:rFonts w:ascii="Cambria Math" w:hAnsi="Cambria Math"/>
        </w:rPr>
        <w:t xml:space="preserve"> </w:t>
      </w:r>
      <w:r>
        <w:rPr>
          <w:rFonts w:ascii="Cambria Math" w:hAnsi="Cambria Math"/>
        </w:rPr>
        <w:t xml:space="preserve">Activity </w:t>
      </w:r>
      <w:r w:rsidR="00C46BB8">
        <w:rPr>
          <w:rFonts w:ascii="Cambria Math" w:hAnsi="Cambria Math"/>
        </w:rPr>
        <w:t xml:space="preserve">Data </w:t>
      </w:r>
      <w:r w:rsidR="00423F00">
        <w:rPr>
          <w:rFonts w:ascii="Cambria Math" w:hAnsi="Cambria Math"/>
        </w:rPr>
        <w:t>(1/6)</w:t>
      </w:r>
      <w:r>
        <w:rPr>
          <w:rFonts w:ascii="Cambria Math" w:hAnsi="Cambria Math"/>
        </w:rPr>
        <w:t xml:space="preserve">: </w:t>
      </w:r>
      <w:r w:rsidR="003E48B0">
        <w:rPr>
          <w:rFonts w:ascii="Cambria Math" w:hAnsi="Cambria Math"/>
        </w:rPr>
        <w:t xml:space="preserve">Among the messaging apps, only </w:t>
      </w:r>
      <w:r>
        <w:rPr>
          <w:rFonts w:ascii="Cambria Math" w:hAnsi="Cambria Math"/>
        </w:rPr>
        <w:t>WeChat has access to this permission. This may be attributed to the “</w:t>
      </w:r>
      <w:proofErr w:type="spellStart"/>
      <w:r>
        <w:rPr>
          <w:rFonts w:ascii="Cambria Math" w:hAnsi="Cambria Math"/>
        </w:rPr>
        <w:t>WeRun</w:t>
      </w:r>
      <w:proofErr w:type="spellEnd"/>
      <w:r>
        <w:rPr>
          <w:rFonts w:ascii="Cambria Math" w:hAnsi="Cambria Math"/>
        </w:rPr>
        <w:t>” fitness module or plugin integrated in WeChat</w:t>
      </w:r>
      <w:r w:rsidR="00EC7EEE">
        <w:rPr>
          <w:rFonts w:ascii="Cambria Math" w:hAnsi="Cambria Math"/>
        </w:rPr>
        <w:t>. It</w:t>
      </w:r>
      <w:r>
        <w:rPr>
          <w:rFonts w:ascii="Cambria Math" w:hAnsi="Cambria Math"/>
        </w:rPr>
        <w:t xml:space="preserve"> is mainly touted for fitness tracking and health.</w:t>
      </w:r>
    </w:p>
    <w:p w14:paraId="5ECFDF37" w14:textId="77777777" w:rsidR="00D1018B" w:rsidRPr="00D1018B" w:rsidRDefault="00D1018B" w:rsidP="00D1018B">
      <w:pPr>
        <w:pStyle w:val="ListParagraph"/>
        <w:rPr>
          <w:rFonts w:ascii="Cambria Math" w:hAnsi="Cambria Math"/>
        </w:rPr>
      </w:pPr>
    </w:p>
    <w:p w14:paraId="4FC46CCA" w14:textId="7248ED8C" w:rsidR="00F538C8" w:rsidRPr="00BE058E" w:rsidRDefault="00D1018B" w:rsidP="00BE058E">
      <w:pPr>
        <w:pStyle w:val="ListParagraph"/>
        <w:numPr>
          <w:ilvl w:val="0"/>
          <w:numId w:val="30"/>
        </w:numPr>
        <w:jc w:val="both"/>
        <w:rPr>
          <w:rFonts w:ascii="Cambria Math" w:hAnsi="Cambria Math"/>
        </w:rPr>
        <w:sectPr w:rsidR="00F538C8" w:rsidRPr="00BE058E">
          <w:pgSz w:w="12240" w:h="15840"/>
          <w:pgMar w:top="1440" w:right="1440" w:bottom="1440" w:left="1440" w:header="708" w:footer="708" w:gutter="0"/>
          <w:cols w:space="708"/>
          <w:docGrid w:linePitch="360"/>
        </w:sectPr>
      </w:pPr>
      <w:r>
        <w:rPr>
          <w:rFonts w:ascii="Cambria Math" w:hAnsi="Cambria Math"/>
        </w:rPr>
        <w:t>Other: Both iOS OS and Android OS messaging apps have permission for “Other”. All uncategorized permissions are lumped and itemized under this permission.</w:t>
      </w:r>
    </w:p>
    <w:p w14:paraId="44765BDA" w14:textId="18235FCC" w:rsidR="00183D7F" w:rsidRDefault="00183D7F" w:rsidP="00183D7F">
      <w:pPr>
        <w:pStyle w:val="Heading2"/>
        <w:numPr>
          <w:ilvl w:val="0"/>
          <w:numId w:val="20"/>
        </w:numPr>
        <w:rPr>
          <w:rFonts w:ascii="Cambria Math" w:hAnsi="Cambria Math"/>
          <w:b/>
          <w:color w:val="000000" w:themeColor="text1"/>
        </w:rPr>
      </w:pPr>
      <w:bookmarkStart w:id="20" w:name="_Toc66997932"/>
      <w:r w:rsidRPr="0057228B">
        <w:rPr>
          <w:rFonts w:ascii="Cambria Math" w:hAnsi="Cambria Math"/>
          <w:b/>
          <w:color w:val="000000" w:themeColor="text1"/>
        </w:rPr>
        <w:lastRenderedPageBreak/>
        <w:t>Good Practice Guide</w:t>
      </w:r>
      <w:r w:rsidR="0057228B">
        <w:rPr>
          <w:rFonts w:ascii="Cambria Math" w:hAnsi="Cambria Math"/>
          <w:b/>
          <w:color w:val="000000" w:themeColor="text1"/>
        </w:rPr>
        <w:t>s</w:t>
      </w:r>
      <w:r w:rsidR="00011B1A">
        <w:rPr>
          <w:rFonts w:ascii="Cambria Math" w:hAnsi="Cambria Math"/>
          <w:b/>
          <w:color w:val="000000" w:themeColor="text1"/>
        </w:rPr>
        <w:t xml:space="preserve"> (GPG)</w:t>
      </w:r>
      <w:bookmarkEnd w:id="20"/>
    </w:p>
    <w:p w14:paraId="55CDAE20" w14:textId="200FC8E4" w:rsidR="00183D7F" w:rsidRDefault="00885F39" w:rsidP="00885F39">
      <w:pPr>
        <w:pStyle w:val="Heading3"/>
        <w:numPr>
          <w:ilvl w:val="1"/>
          <w:numId w:val="32"/>
        </w:numPr>
        <w:rPr>
          <w:rFonts w:ascii="Cambria Math" w:hAnsi="Cambria Math"/>
          <w:b/>
          <w:color w:val="000000" w:themeColor="text1"/>
        </w:rPr>
      </w:pPr>
      <w:bookmarkStart w:id="21" w:name="_Toc66997933"/>
      <w:r w:rsidRPr="001767F0">
        <w:rPr>
          <w:rFonts w:ascii="Cambria Math" w:hAnsi="Cambria Math"/>
          <w:b/>
          <w:color w:val="000000" w:themeColor="text1"/>
        </w:rPr>
        <w:t>For Messaging App Developers</w:t>
      </w:r>
      <w:bookmarkEnd w:id="21"/>
      <w:r w:rsidR="008836DE">
        <w:rPr>
          <w:rFonts w:ascii="Cambria Math" w:hAnsi="Cambria Math"/>
          <w:b/>
          <w:color w:val="000000" w:themeColor="text1"/>
        </w:rPr>
        <w:t xml:space="preserve"> </w:t>
      </w:r>
    </w:p>
    <w:p w14:paraId="4E9DD6BE" w14:textId="059C53DE" w:rsidR="00183D7F" w:rsidRPr="00F538C8" w:rsidRDefault="008836DE" w:rsidP="00F538C8">
      <w:pPr>
        <w:ind w:left="1800"/>
        <w:rPr>
          <w:rFonts w:ascii="Cambria Math" w:hAnsi="Cambria Math"/>
        </w:rPr>
      </w:pPr>
      <w:r w:rsidRPr="008836DE">
        <w:rPr>
          <w:rFonts w:ascii="Cambria Math" w:hAnsi="Cambria Math"/>
        </w:rPr>
        <w:t>Build privacy in the core of app dev</w:t>
      </w:r>
      <w:r>
        <w:rPr>
          <w:rFonts w:ascii="Cambria Math" w:hAnsi="Cambria Math"/>
        </w:rPr>
        <w:t>elopment</w:t>
      </w:r>
      <w:r w:rsidR="00D21171">
        <w:rPr>
          <w:rFonts w:ascii="Cambria Math" w:hAnsi="Cambria Math"/>
        </w:rPr>
        <w:t xml:space="preserve"> </w:t>
      </w:r>
      <w:r w:rsidR="00D21171" w:rsidRPr="008836DE">
        <w:rPr>
          <w:rFonts w:ascii="Cambria Math" w:hAnsi="Cambria Math"/>
        </w:rPr>
        <w:t>(privacy by design)</w:t>
      </w:r>
      <w:r>
        <w:rPr>
          <w:rFonts w:ascii="Cambria Math" w:hAnsi="Cambria Math"/>
        </w:rPr>
        <w:t xml:space="preserve">. Privacy should </w:t>
      </w:r>
      <w:r w:rsidRPr="008836DE">
        <w:rPr>
          <w:rFonts w:ascii="Cambria Math" w:hAnsi="Cambria Math"/>
        </w:rPr>
        <w:t>not just</w:t>
      </w:r>
      <w:r>
        <w:rPr>
          <w:rFonts w:ascii="Cambria Math" w:hAnsi="Cambria Math"/>
        </w:rPr>
        <w:t xml:space="preserve"> be</w:t>
      </w:r>
      <w:r w:rsidRPr="008836DE">
        <w:rPr>
          <w:rFonts w:ascii="Cambria Math" w:hAnsi="Cambria Math"/>
        </w:rPr>
        <w:t xml:space="preserve"> an afterthought.</w:t>
      </w:r>
    </w:p>
    <w:p w14:paraId="650C936E" w14:textId="4FE0505B" w:rsidR="00A54E29" w:rsidRPr="00F538C8" w:rsidRDefault="00183D7F" w:rsidP="00F538C8">
      <w:pPr>
        <w:pStyle w:val="ListParagraph"/>
        <w:numPr>
          <w:ilvl w:val="0"/>
          <w:numId w:val="35"/>
        </w:numPr>
        <w:jc w:val="both"/>
        <w:rPr>
          <w:rFonts w:ascii="Cambria Math" w:hAnsi="Cambria Math"/>
        </w:rPr>
      </w:pPr>
      <w:r w:rsidRPr="001767F0">
        <w:rPr>
          <w:rFonts w:ascii="Cambria Math" w:hAnsi="Cambria Math"/>
          <w:b/>
        </w:rPr>
        <w:t>Request minimum permissions</w:t>
      </w:r>
      <w:r w:rsidR="001767F0">
        <w:rPr>
          <w:rFonts w:ascii="Cambria Math" w:hAnsi="Cambria Math"/>
        </w:rPr>
        <w:t>. E</w:t>
      </w:r>
      <w:r>
        <w:rPr>
          <w:rFonts w:ascii="Cambria Math" w:hAnsi="Cambria Math"/>
        </w:rPr>
        <w:t xml:space="preserve">very time you’re asking </w:t>
      </w:r>
      <w:r w:rsidR="00D21171">
        <w:rPr>
          <w:rFonts w:ascii="Cambria Math" w:hAnsi="Cambria Math"/>
        </w:rPr>
        <w:t xml:space="preserve">for </w:t>
      </w:r>
      <w:r>
        <w:rPr>
          <w:rFonts w:ascii="Cambria Math" w:hAnsi="Cambria Math"/>
        </w:rPr>
        <w:t xml:space="preserve">a permission, you are forcing users to </w:t>
      </w:r>
      <w:r w:rsidR="00D21171">
        <w:rPr>
          <w:rFonts w:ascii="Cambria Math" w:hAnsi="Cambria Math"/>
        </w:rPr>
        <w:t>decide</w:t>
      </w:r>
      <w:r>
        <w:rPr>
          <w:rFonts w:ascii="Cambria Math" w:hAnsi="Cambria Math"/>
        </w:rPr>
        <w:t xml:space="preserve">. Reduce the </w:t>
      </w:r>
      <w:r w:rsidR="004F3679">
        <w:rPr>
          <w:rFonts w:ascii="Cambria Math" w:hAnsi="Cambria Math"/>
        </w:rPr>
        <w:t xml:space="preserve">user’s </w:t>
      </w:r>
      <w:r>
        <w:rPr>
          <w:rFonts w:ascii="Cambria Math" w:hAnsi="Cambria Math"/>
        </w:rPr>
        <w:t xml:space="preserve">burden. If your app really needs to </w:t>
      </w:r>
      <w:r w:rsidR="00627518">
        <w:rPr>
          <w:rFonts w:ascii="Cambria Math" w:hAnsi="Cambria Math"/>
        </w:rPr>
        <w:t>access</w:t>
      </w:r>
      <w:r w:rsidR="00CB3639">
        <w:rPr>
          <w:rFonts w:ascii="Cambria Math" w:hAnsi="Cambria Math"/>
        </w:rPr>
        <w:t xml:space="preserve"> </w:t>
      </w:r>
      <w:r>
        <w:rPr>
          <w:rFonts w:ascii="Cambria Math" w:hAnsi="Cambria Math"/>
        </w:rPr>
        <w:t xml:space="preserve">a specific permission, ask it in increments. </w:t>
      </w:r>
      <w:bookmarkStart w:id="22" w:name="_Hlk74657622"/>
      <w:r>
        <w:rPr>
          <w:rFonts w:ascii="Cambria Math" w:hAnsi="Cambria Math"/>
        </w:rPr>
        <w:t>Look for alternative</w:t>
      </w:r>
      <w:r w:rsidR="00EA699C">
        <w:rPr>
          <w:rFonts w:ascii="Cambria Math" w:hAnsi="Cambria Math"/>
        </w:rPr>
        <w:t>s</w:t>
      </w:r>
      <w:r>
        <w:rPr>
          <w:rFonts w:ascii="Cambria Math" w:hAnsi="Cambria Math"/>
        </w:rPr>
        <w:t xml:space="preserve"> in use cases that will help limit the number of permissions you ask. Use statistics to derive the rate of denial of a specific permission </w:t>
      </w:r>
      <w:r w:rsidR="003C6FD2">
        <w:rPr>
          <w:rFonts w:ascii="Cambria Math" w:hAnsi="Cambria Math"/>
        </w:rPr>
        <w:t xml:space="preserve">and </w:t>
      </w:r>
      <w:r>
        <w:rPr>
          <w:rFonts w:ascii="Cambria Math" w:hAnsi="Cambria Math"/>
        </w:rPr>
        <w:t xml:space="preserve">influence subsequent updates </w:t>
      </w:r>
      <w:r w:rsidR="003C6FD2">
        <w:rPr>
          <w:rFonts w:ascii="Cambria Math" w:hAnsi="Cambria Math"/>
        </w:rPr>
        <w:t xml:space="preserve">&amp; </w:t>
      </w:r>
      <w:r>
        <w:rPr>
          <w:rFonts w:ascii="Cambria Math" w:hAnsi="Cambria Math"/>
        </w:rPr>
        <w:t xml:space="preserve">approach to that permission. </w:t>
      </w:r>
      <w:bookmarkEnd w:id="22"/>
    </w:p>
    <w:p w14:paraId="51828984" w14:textId="690E6C6B" w:rsidR="00A54E29" w:rsidRPr="00F538C8" w:rsidRDefault="0083256D" w:rsidP="00F538C8">
      <w:pPr>
        <w:pStyle w:val="ListParagraph"/>
        <w:numPr>
          <w:ilvl w:val="0"/>
          <w:numId w:val="35"/>
        </w:numPr>
        <w:jc w:val="both"/>
        <w:rPr>
          <w:rFonts w:ascii="Cambria Math" w:hAnsi="Cambria Math"/>
        </w:rPr>
      </w:pPr>
      <w:r>
        <w:rPr>
          <w:rFonts w:ascii="Cambria Math" w:hAnsi="Cambria Math"/>
          <w:b/>
        </w:rPr>
        <w:t>A</w:t>
      </w:r>
      <w:r w:rsidR="00183D7F" w:rsidRPr="00A54E29">
        <w:rPr>
          <w:rFonts w:ascii="Cambria Math" w:hAnsi="Cambria Math"/>
          <w:b/>
        </w:rPr>
        <w:t xml:space="preserve">sk for access </w:t>
      </w:r>
      <w:r>
        <w:rPr>
          <w:rFonts w:ascii="Cambria Math" w:hAnsi="Cambria Math"/>
          <w:b/>
        </w:rPr>
        <w:t xml:space="preserve">only </w:t>
      </w:r>
      <w:r w:rsidR="00183D7F" w:rsidRPr="00A54E29">
        <w:rPr>
          <w:rFonts w:ascii="Cambria Math" w:hAnsi="Cambria Math"/>
          <w:b/>
        </w:rPr>
        <w:t>in context</w:t>
      </w:r>
      <w:r w:rsidR="001767F0" w:rsidRPr="00A54E29">
        <w:rPr>
          <w:rFonts w:ascii="Cambria Math" w:hAnsi="Cambria Math"/>
        </w:rPr>
        <w:t xml:space="preserve">. </w:t>
      </w:r>
      <w:bookmarkStart w:id="23" w:name="_Hlk74658245"/>
      <w:r w:rsidR="00E8694F">
        <w:rPr>
          <w:rFonts w:ascii="Cambria Math" w:hAnsi="Cambria Math"/>
        </w:rPr>
        <w:t>A</w:t>
      </w:r>
      <w:r w:rsidR="00183D7F" w:rsidRPr="00A54E29">
        <w:rPr>
          <w:rFonts w:ascii="Cambria Math" w:hAnsi="Cambria Math"/>
        </w:rPr>
        <w:t xml:space="preserve">sk </w:t>
      </w:r>
      <w:r w:rsidR="00E8694F">
        <w:rPr>
          <w:rFonts w:ascii="Cambria Math" w:hAnsi="Cambria Math"/>
        </w:rPr>
        <w:t xml:space="preserve">for a </w:t>
      </w:r>
      <w:r w:rsidR="00183D7F" w:rsidRPr="00A54E29">
        <w:rPr>
          <w:rFonts w:ascii="Cambria Math" w:hAnsi="Cambria Math"/>
        </w:rPr>
        <w:t>specific permission, when the in-app features demand for it</w:t>
      </w:r>
      <w:r w:rsidR="00E8694F">
        <w:rPr>
          <w:rFonts w:ascii="Cambria Math" w:hAnsi="Cambria Math"/>
        </w:rPr>
        <w:t>,</w:t>
      </w:r>
      <w:r w:rsidR="00183D7F" w:rsidRPr="00A54E29">
        <w:rPr>
          <w:rFonts w:ascii="Cambria Math" w:hAnsi="Cambria Math"/>
        </w:rPr>
        <w:t xml:space="preserve"> </w:t>
      </w:r>
      <w:r w:rsidR="00E8694F">
        <w:rPr>
          <w:rFonts w:ascii="Cambria Math" w:hAnsi="Cambria Math"/>
        </w:rPr>
        <w:t xml:space="preserve">only </w:t>
      </w:r>
      <w:r w:rsidR="00183D7F" w:rsidRPr="00A54E29">
        <w:rPr>
          <w:rFonts w:ascii="Cambria Math" w:hAnsi="Cambria Math"/>
        </w:rPr>
        <w:t>due to a user action</w:t>
      </w:r>
      <w:r w:rsidR="00E8694F">
        <w:rPr>
          <w:rFonts w:ascii="Cambria Math" w:hAnsi="Cambria Math"/>
        </w:rPr>
        <w:t xml:space="preserve"> (</w:t>
      </w:r>
      <w:r w:rsidR="00183D7F" w:rsidRPr="00A54E29">
        <w:rPr>
          <w:rFonts w:ascii="Cambria Math" w:hAnsi="Cambria Math"/>
        </w:rPr>
        <w:t>i.e.</w:t>
      </w:r>
      <w:r w:rsidR="00E8694F">
        <w:rPr>
          <w:rFonts w:ascii="Cambria Math" w:hAnsi="Cambria Math"/>
        </w:rPr>
        <w:t>,</w:t>
      </w:r>
      <w:r w:rsidR="00183D7F" w:rsidRPr="00A54E29">
        <w:rPr>
          <w:rFonts w:ascii="Cambria Math" w:hAnsi="Cambria Math"/>
        </w:rPr>
        <w:t xml:space="preserve"> in meetup</w:t>
      </w:r>
      <w:r w:rsidR="00416BBD">
        <w:rPr>
          <w:rFonts w:ascii="Cambria Math" w:hAnsi="Cambria Math"/>
        </w:rPr>
        <w:t>s</w:t>
      </w:r>
      <w:r w:rsidR="00183D7F" w:rsidRPr="00A54E29">
        <w:rPr>
          <w:rFonts w:ascii="Cambria Math" w:hAnsi="Cambria Math"/>
        </w:rPr>
        <w:t>, user</w:t>
      </w:r>
      <w:r w:rsidR="00416BBD">
        <w:rPr>
          <w:rFonts w:ascii="Cambria Math" w:hAnsi="Cambria Math"/>
        </w:rPr>
        <w:t>s</w:t>
      </w:r>
      <w:r w:rsidR="00183D7F" w:rsidRPr="00A54E29">
        <w:rPr>
          <w:rFonts w:ascii="Cambria Math" w:hAnsi="Cambria Math"/>
        </w:rPr>
        <w:t xml:space="preserve"> press location sharing in their messaging apps to know their proximity or location relative to each other</w:t>
      </w:r>
      <w:r w:rsidR="00802A3C">
        <w:rPr>
          <w:rFonts w:ascii="Cambria Math" w:hAnsi="Cambria Math"/>
        </w:rPr>
        <w:t>)</w:t>
      </w:r>
      <w:r w:rsidR="00183D7F" w:rsidRPr="00A54E29">
        <w:rPr>
          <w:rFonts w:ascii="Cambria Math" w:hAnsi="Cambria Math"/>
        </w:rPr>
        <w:t xml:space="preserve">.  Tweak the user </w:t>
      </w:r>
      <w:r w:rsidR="003264E9" w:rsidRPr="00A54E29">
        <w:rPr>
          <w:rFonts w:ascii="Cambria Math" w:hAnsi="Cambria Math"/>
        </w:rPr>
        <w:t>interface</w:t>
      </w:r>
      <w:r w:rsidR="00183D7F" w:rsidRPr="00A54E29">
        <w:rPr>
          <w:rFonts w:ascii="Cambria Math" w:hAnsi="Cambria Math"/>
        </w:rPr>
        <w:t xml:space="preserve"> in such a way that it provides appropriate explanation to the user and </w:t>
      </w:r>
      <w:r w:rsidR="00802A3C">
        <w:rPr>
          <w:rFonts w:ascii="Cambria Math" w:hAnsi="Cambria Math"/>
        </w:rPr>
        <w:t xml:space="preserve">is </w:t>
      </w:r>
      <w:r w:rsidR="00183D7F" w:rsidRPr="00A54E29">
        <w:rPr>
          <w:rFonts w:ascii="Cambria Math" w:hAnsi="Cambria Math"/>
        </w:rPr>
        <w:t>designed to never be forced or accidentally permitted.</w:t>
      </w:r>
      <w:bookmarkEnd w:id="23"/>
    </w:p>
    <w:p w14:paraId="55417004" w14:textId="69623603" w:rsidR="00183D7F" w:rsidRPr="00A54E29" w:rsidRDefault="00183D7F" w:rsidP="001767F0">
      <w:pPr>
        <w:pStyle w:val="ListParagraph"/>
        <w:numPr>
          <w:ilvl w:val="0"/>
          <w:numId w:val="35"/>
        </w:numPr>
        <w:jc w:val="both"/>
        <w:rPr>
          <w:rFonts w:ascii="Cambria Math" w:hAnsi="Cambria Math"/>
        </w:rPr>
      </w:pPr>
      <w:r w:rsidRPr="00A54E29">
        <w:rPr>
          <w:rFonts w:ascii="Cambria Math" w:hAnsi="Cambria Math"/>
          <w:b/>
        </w:rPr>
        <w:t>Plan for users to select deny</w:t>
      </w:r>
      <w:r w:rsidR="00A54E29">
        <w:rPr>
          <w:rFonts w:ascii="Cambria Math" w:hAnsi="Cambria Math"/>
        </w:rPr>
        <w:t xml:space="preserve">. </w:t>
      </w:r>
      <w:bookmarkStart w:id="24" w:name="_Hlk74659148"/>
      <w:r w:rsidR="002856A1">
        <w:rPr>
          <w:rFonts w:ascii="Cambria Math" w:hAnsi="Cambria Math"/>
        </w:rPr>
        <w:t xml:space="preserve">Whenever possible, minimize the time or access window of application permissions. </w:t>
      </w:r>
      <w:r w:rsidR="00A54E29">
        <w:rPr>
          <w:rFonts w:ascii="Cambria Math" w:hAnsi="Cambria Math"/>
        </w:rPr>
        <w:t>L</w:t>
      </w:r>
      <w:r w:rsidRPr="00A54E29">
        <w:rPr>
          <w:rFonts w:ascii="Cambria Math" w:hAnsi="Cambria Math"/>
        </w:rPr>
        <w:t xml:space="preserve">et the user choose to allow a permission </w:t>
      </w:r>
      <w:r w:rsidR="00C97ED3">
        <w:rPr>
          <w:rFonts w:ascii="Cambria Math" w:hAnsi="Cambria Math"/>
        </w:rPr>
        <w:t>through</w:t>
      </w:r>
      <w:r w:rsidR="00C97ED3" w:rsidRPr="00A54E29">
        <w:rPr>
          <w:rFonts w:ascii="Cambria Math" w:hAnsi="Cambria Math"/>
        </w:rPr>
        <w:t xml:space="preserve"> </w:t>
      </w:r>
      <w:r w:rsidR="000F5397">
        <w:rPr>
          <w:rFonts w:ascii="Cambria Math" w:hAnsi="Cambria Math"/>
        </w:rPr>
        <w:t xml:space="preserve">any of </w:t>
      </w:r>
      <w:r w:rsidRPr="00A54E29">
        <w:rPr>
          <w:rFonts w:ascii="Cambria Math" w:hAnsi="Cambria Math"/>
        </w:rPr>
        <w:t>the following</w:t>
      </w:r>
      <w:r w:rsidR="000F5397">
        <w:rPr>
          <w:rFonts w:ascii="Cambria Math" w:hAnsi="Cambria Math"/>
        </w:rPr>
        <w:t xml:space="preserve"> options</w:t>
      </w:r>
      <w:r w:rsidRPr="00A54E29">
        <w:rPr>
          <w:rFonts w:ascii="Cambria Math" w:hAnsi="Cambria Math"/>
        </w:rPr>
        <w:t>:</w:t>
      </w:r>
      <w:bookmarkEnd w:id="24"/>
    </w:p>
    <w:p w14:paraId="3D37D044" w14:textId="72F03F1D" w:rsidR="00183D7F" w:rsidRPr="002856A1" w:rsidRDefault="00A54E29" w:rsidP="002856A1">
      <w:pPr>
        <w:pStyle w:val="ListParagraph"/>
        <w:numPr>
          <w:ilvl w:val="2"/>
          <w:numId w:val="33"/>
        </w:numPr>
        <w:ind w:left="2520"/>
        <w:jc w:val="both"/>
        <w:rPr>
          <w:rFonts w:ascii="Cambria Math" w:hAnsi="Cambria Math"/>
        </w:rPr>
      </w:pPr>
      <w:bookmarkStart w:id="25" w:name="_Hlk74659199"/>
      <w:r w:rsidRPr="00F20BB1">
        <w:rPr>
          <w:rFonts w:ascii="Cambria Math" w:hAnsi="Cambria Math"/>
          <w:b/>
        </w:rPr>
        <w:t>W</w:t>
      </w:r>
      <w:r w:rsidR="00183D7F" w:rsidRPr="00F20BB1">
        <w:rPr>
          <w:rFonts w:ascii="Cambria Math" w:hAnsi="Cambria Math"/>
          <w:b/>
        </w:rPr>
        <w:t>hile using the app</w:t>
      </w:r>
      <w:r>
        <w:rPr>
          <w:rFonts w:ascii="Cambria Math" w:hAnsi="Cambria Math"/>
        </w:rPr>
        <w:t xml:space="preserve">. </w:t>
      </w:r>
      <w:bookmarkStart w:id="26" w:name="_Hlk74659213"/>
      <w:r>
        <w:rPr>
          <w:rFonts w:ascii="Cambria Math" w:hAnsi="Cambria Math"/>
        </w:rPr>
        <w:t>O</w:t>
      </w:r>
      <w:r w:rsidR="00183D7F">
        <w:rPr>
          <w:rFonts w:ascii="Cambria Math" w:hAnsi="Cambria Math"/>
        </w:rPr>
        <w:t>nce the user select</w:t>
      </w:r>
      <w:r w:rsidR="000F5397">
        <w:rPr>
          <w:rFonts w:ascii="Cambria Math" w:hAnsi="Cambria Math"/>
        </w:rPr>
        <w:t>s</w:t>
      </w:r>
      <w:r w:rsidR="00183D7F">
        <w:rPr>
          <w:rFonts w:ascii="Cambria Math" w:hAnsi="Cambria Math"/>
        </w:rPr>
        <w:t xml:space="preserve"> this option, the messaging app will have access to the specific permission </w:t>
      </w:r>
      <w:r w:rsidR="00627518">
        <w:rPr>
          <w:rFonts w:ascii="Cambria Math" w:hAnsi="Cambria Math"/>
        </w:rPr>
        <w:t>only if</w:t>
      </w:r>
      <w:r w:rsidR="00183D7F">
        <w:rPr>
          <w:rFonts w:ascii="Cambria Math" w:hAnsi="Cambria Math"/>
        </w:rPr>
        <w:t xml:space="preserve"> the app is in the foreground or active window or </w:t>
      </w:r>
      <w:r w:rsidR="00124DD1">
        <w:rPr>
          <w:rFonts w:ascii="Cambria Math" w:hAnsi="Cambria Math"/>
        </w:rPr>
        <w:t xml:space="preserve">in </w:t>
      </w:r>
      <w:r w:rsidR="00183D7F">
        <w:rPr>
          <w:rFonts w:ascii="Cambria Math" w:hAnsi="Cambria Math"/>
        </w:rPr>
        <w:t xml:space="preserve">use. </w:t>
      </w:r>
      <w:bookmarkEnd w:id="26"/>
    </w:p>
    <w:p w14:paraId="4023FE69" w14:textId="05B23346" w:rsidR="00183D7F" w:rsidRPr="002856A1" w:rsidRDefault="00F20BB1" w:rsidP="00F20BB1">
      <w:pPr>
        <w:pStyle w:val="ListParagraph"/>
        <w:numPr>
          <w:ilvl w:val="2"/>
          <w:numId w:val="33"/>
        </w:numPr>
        <w:ind w:left="2520"/>
        <w:jc w:val="both"/>
        <w:rPr>
          <w:rFonts w:ascii="Cambria Math" w:hAnsi="Cambria Math"/>
        </w:rPr>
      </w:pPr>
      <w:r w:rsidRPr="00785CEA">
        <w:rPr>
          <w:rFonts w:ascii="Cambria Math" w:hAnsi="Cambria Math"/>
          <w:b/>
        </w:rPr>
        <w:t>O</w:t>
      </w:r>
      <w:r w:rsidR="00183D7F" w:rsidRPr="00785CEA">
        <w:rPr>
          <w:rFonts w:ascii="Cambria Math" w:hAnsi="Cambria Math"/>
          <w:b/>
        </w:rPr>
        <w:t>nly this time</w:t>
      </w:r>
      <w:r w:rsidR="00785CEA">
        <w:rPr>
          <w:rFonts w:ascii="Cambria Math" w:hAnsi="Cambria Math"/>
        </w:rPr>
        <w:t xml:space="preserve">. </w:t>
      </w:r>
      <w:bookmarkStart w:id="27" w:name="_Hlk74659250"/>
      <w:r w:rsidR="00785CEA">
        <w:rPr>
          <w:rFonts w:ascii="Cambria Math" w:hAnsi="Cambria Math"/>
        </w:rPr>
        <w:t>T</w:t>
      </w:r>
      <w:r w:rsidR="00183D7F">
        <w:rPr>
          <w:rFonts w:ascii="Cambria Math" w:hAnsi="Cambria Math"/>
        </w:rPr>
        <w:t xml:space="preserve">he messaging app will have access only for a short period and </w:t>
      </w:r>
      <w:r w:rsidR="00AA778E">
        <w:rPr>
          <w:rFonts w:ascii="Cambria Math" w:hAnsi="Cambria Math"/>
        </w:rPr>
        <w:t xml:space="preserve">access will </w:t>
      </w:r>
      <w:r w:rsidR="00183D7F">
        <w:rPr>
          <w:rFonts w:ascii="Cambria Math" w:hAnsi="Cambria Math"/>
        </w:rPr>
        <w:t>automatically be revoked.</w:t>
      </w:r>
      <w:bookmarkEnd w:id="27"/>
    </w:p>
    <w:p w14:paraId="3FE3CCEC" w14:textId="7AD3FF5D" w:rsidR="00183D7F" w:rsidRDefault="00785CEA" w:rsidP="00F20BB1">
      <w:pPr>
        <w:pStyle w:val="ListParagraph"/>
        <w:numPr>
          <w:ilvl w:val="2"/>
          <w:numId w:val="33"/>
        </w:numPr>
        <w:ind w:left="2520"/>
        <w:jc w:val="both"/>
        <w:rPr>
          <w:rFonts w:ascii="Cambria Math" w:hAnsi="Cambria Math"/>
        </w:rPr>
      </w:pPr>
      <w:r w:rsidRPr="00785CEA">
        <w:rPr>
          <w:rFonts w:ascii="Cambria Math" w:hAnsi="Cambria Math"/>
          <w:b/>
        </w:rPr>
        <w:t>D</w:t>
      </w:r>
      <w:r w:rsidR="00183D7F" w:rsidRPr="00785CEA">
        <w:rPr>
          <w:rFonts w:ascii="Cambria Math" w:hAnsi="Cambria Math"/>
          <w:b/>
        </w:rPr>
        <w:t>eny</w:t>
      </w:r>
      <w:r>
        <w:rPr>
          <w:rFonts w:ascii="Cambria Math" w:hAnsi="Cambria Math"/>
        </w:rPr>
        <w:t xml:space="preserve">. </w:t>
      </w:r>
      <w:r w:rsidR="00536B51">
        <w:rPr>
          <w:rFonts w:ascii="Cambria Math" w:hAnsi="Cambria Math"/>
        </w:rPr>
        <w:t>A</w:t>
      </w:r>
      <w:r w:rsidR="00183D7F">
        <w:rPr>
          <w:rFonts w:ascii="Cambria Math" w:hAnsi="Cambria Math"/>
        </w:rPr>
        <w:t>ccess of the messaging app to the requested permission</w:t>
      </w:r>
      <w:r w:rsidR="00536B51">
        <w:rPr>
          <w:rFonts w:ascii="Cambria Math" w:hAnsi="Cambria Math"/>
        </w:rPr>
        <w:t xml:space="preserve"> is denied.</w:t>
      </w:r>
    </w:p>
    <w:bookmarkEnd w:id="25"/>
    <w:p w14:paraId="21395E37" w14:textId="77777777" w:rsidR="00183D7F" w:rsidRDefault="00183D7F" w:rsidP="00F20BB1">
      <w:pPr>
        <w:pStyle w:val="ListParagraph"/>
        <w:numPr>
          <w:ilvl w:val="3"/>
          <w:numId w:val="33"/>
        </w:numPr>
        <w:ind w:left="3240"/>
        <w:jc w:val="both"/>
        <w:rPr>
          <w:rFonts w:ascii="Cambria Math" w:hAnsi="Cambria Math"/>
        </w:rPr>
      </w:pPr>
      <w:r>
        <w:rPr>
          <w:rFonts w:ascii="Cambria Math" w:hAnsi="Cambria Math"/>
        </w:rPr>
        <w:t>Handling “deny”</w:t>
      </w:r>
    </w:p>
    <w:p w14:paraId="30E02DB6" w14:textId="7003DF07" w:rsidR="00183D7F" w:rsidRDefault="00183D7F" w:rsidP="00F20BB1">
      <w:pPr>
        <w:pStyle w:val="ListParagraph"/>
        <w:numPr>
          <w:ilvl w:val="4"/>
          <w:numId w:val="33"/>
        </w:numPr>
        <w:ind w:left="3960"/>
        <w:jc w:val="both"/>
        <w:rPr>
          <w:rFonts w:ascii="Cambria Math" w:hAnsi="Cambria Math"/>
        </w:rPr>
      </w:pPr>
      <w:bookmarkStart w:id="28" w:name="_Hlk74659363"/>
      <w:r w:rsidRPr="00CB0398">
        <w:rPr>
          <w:rFonts w:ascii="Cambria Math" w:hAnsi="Cambria Math"/>
          <w:b/>
        </w:rPr>
        <w:t>Do not block users from using your app</w:t>
      </w:r>
      <w:r>
        <w:rPr>
          <w:rFonts w:ascii="Cambria Math" w:hAnsi="Cambria Math"/>
        </w:rPr>
        <w:t xml:space="preserve">. </w:t>
      </w:r>
      <w:bookmarkEnd w:id="28"/>
      <w:r>
        <w:rPr>
          <w:rFonts w:ascii="Cambria Math" w:hAnsi="Cambria Math"/>
        </w:rPr>
        <w:t xml:space="preserve">There are instances </w:t>
      </w:r>
      <w:r w:rsidR="006904AB">
        <w:rPr>
          <w:rFonts w:ascii="Cambria Math" w:hAnsi="Cambria Math"/>
        </w:rPr>
        <w:t xml:space="preserve">when </w:t>
      </w:r>
      <w:r>
        <w:rPr>
          <w:rFonts w:ascii="Cambria Math" w:hAnsi="Cambria Math"/>
        </w:rPr>
        <w:t>the app force</w:t>
      </w:r>
      <w:r w:rsidR="006904AB">
        <w:rPr>
          <w:rFonts w:ascii="Cambria Math" w:hAnsi="Cambria Math"/>
        </w:rPr>
        <w:t>s</w:t>
      </w:r>
      <w:r>
        <w:rPr>
          <w:rFonts w:ascii="Cambria Math" w:hAnsi="Cambria Math"/>
        </w:rPr>
        <w:t xml:space="preserve"> </w:t>
      </w:r>
      <w:r w:rsidR="006904AB">
        <w:rPr>
          <w:rFonts w:ascii="Cambria Math" w:hAnsi="Cambria Math"/>
        </w:rPr>
        <w:t>users</w:t>
      </w:r>
      <w:r>
        <w:rPr>
          <w:rFonts w:ascii="Cambria Math" w:hAnsi="Cambria Math"/>
        </w:rPr>
        <w:t xml:space="preserve"> </w:t>
      </w:r>
      <w:r w:rsidR="006904AB">
        <w:rPr>
          <w:rFonts w:ascii="Cambria Math" w:hAnsi="Cambria Math"/>
        </w:rPr>
        <w:t xml:space="preserve">to </w:t>
      </w:r>
      <w:r>
        <w:rPr>
          <w:rFonts w:ascii="Cambria Math" w:hAnsi="Cambria Math"/>
        </w:rPr>
        <w:t xml:space="preserve">allow the requested permission or else </w:t>
      </w:r>
      <w:r w:rsidR="00EA239E">
        <w:rPr>
          <w:rFonts w:ascii="Cambria Math" w:hAnsi="Cambria Math"/>
        </w:rPr>
        <w:t xml:space="preserve">the </w:t>
      </w:r>
      <w:r>
        <w:rPr>
          <w:rFonts w:ascii="Cambria Math" w:hAnsi="Cambria Math"/>
        </w:rPr>
        <w:t>user</w:t>
      </w:r>
      <w:r w:rsidR="00EA239E">
        <w:rPr>
          <w:rFonts w:ascii="Cambria Math" w:hAnsi="Cambria Math"/>
        </w:rPr>
        <w:t>s</w:t>
      </w:r>
      <w:r>
        <w:rPr>
          <w:rFonts w:ascii="Cambria Math" w:hAnsi="Cambria Math"/>
        </w:rPr>
        <w:t xml:space="preserve"> won’t be able to use the app at all</w:t>
      </w:r>
      <w:r w:rsidR="00141898">
        <w:rPr>
          <w:rFonts w:ascii="Cambria Math" w:hAnsi="Cambria Math"/>
        </w:rPr>
        <w:t xml:space="preserve">. Users must still be able to use the app </w:t>
      </w:r>
      <w:r w:rsidR="00EA239E">
        <w:rPr>
          <w:rFonts w:ascii="Cambria Math" w:hAnsi="Cambria Math"/>
        </w:rPr>
        <w:t>(</w:t>
      </w:r>
      <w:r w:rsidR="0027694C">
        <w:rPr>
          <w:rFonts w:ascii="Cambria Math" w:hAnsi="Cambria Math"/>
        </w:rPr>
        <w:t>ex.</w:t>
      </w:r>
      <w:r w:rsidR="00EA239E">
        <w:rPr>
          <w:rFonts w:ascii="Cambria Math" w:hAnsi="Cambria Math"/>
        </w:rPr>
        <w:t xml:space="preserve"> </w:t>
      </w:r>
      <w:r>
        <w:rPr>
          <w:rFonts w:ascii="Cambria Math" w:hAnsi="Cambria Math"/>
        </w:rPr>
        <w:t>denying microphone or storage permission will still let user</w:t>
      </w:r>
      <w:r w:rsidR="00141898">
        <w:rPr>
          <w:rFonts w:ascii="Cambria Math" w:hAnsi="Cambria Math"/>
        </w:rPr>
        <w:t>s</w:t>
      </w:r>
      <w:r>
        <w:rPr>
          <w:rFonts w:ascii="Cambria Math" w:hAnsi="Cambria Math"/>
        </w:rPr>
        <w:t xml:space="preserve"> browse their messages and chat through the messaging app</w:t>
      </w:r>
      <w:r w:rsidR="00717D3D">
        <w:rPr>
          <w:rFonts w:ascii="Cambria Math" w:hAnsi="Cambria Math"/>
        </w:rPr>
        <w:t>)</w:t>
      </w:r>
      <w:r>
        <w:rPr>
          <w:rFonts w:ascii="Cambria Math" w:hAnsi="Cambria Math"/>
        </w:rPr>
        <w:t>.</w:t>
      </w:r>
    </w:p>
    <w:p w14:paraId="6746258C" w14:textId="6D1D5CA8" w:rsidR="009E7E8C" w:rsidRPr="003264E9" w:rsidRDefault="00183D7F" w:rsidP="003264E9">
      <w:pPr>
        <w:pStyle w:val="ListParagraph"/>
        <w:numPr>
          <w:ilvl w:val="4"/>
          <w:numId w:val="33"/>
        </w:numPr>
        <w:ind w:left="3960"/>
        <w:jc w:val="both"/>
        <w:rPr>
          <w:rFonts w:ascii="Cambria Math" w:hAnsi="Cambria Math"/>
        </w:rPr>
      </w:pPr>
      <w:r w:rsidRPr="00CB0398">
        <w:rPr>
          <w:rFonts w:ascii="Cambria Math" w:hAnsi="Cambria Math"/>
          <w:b/>
        </w:rPr>
        <w:t>Expect permanent deny</w:t>
      </w:r>
      <w:r>
        <w:rPr>
          <w:rFonts w:ascii="Cambria Math" w:hAnsi="Cambria Math"/>
        </w:rPr>
        <w:t xml:space="preserve">, don’t push users to settings. Ask for </w:t>
      </w:r>
      <w:bookmarkStart w:id="29" w:name="_Hlk74659552"/>
      <w:r>
        <w:rPr>
          <w:rFonts w:ascii="Cambria Math" w:hAnsi="Cambria Math"/>
        </w:rPr>
        <w:t>permission in context and allow the permission to be declined within the app interface.</w:t>
      </w:r>
      <w:bookmarkEnd w:id="29"/>
    </w:p>
    <w:p w14:paraId="32C40A30" w14:textId="19F4F7DD" w:rsidR="00BA78B3" w:rsidRDefault="0027694C" w:rsidP="009E7E8C">
      <w:pPr>
        <w:pStyle w:val="ListParagraph"/>
        <w:numPr>
          <w:ilvl w:val="0"/>
          <w:numId w:val="37"/>
        </w:numPr>
        <w:ind w:left="1800"/>
        <w:jc w:val="both"/>
        <w:rPr>
          <w:rFonts w:ascii="Cambria Math" w:hAnsi="Cambria Math"/>
        </w:rPr>
      </w:pPr>
      <w:r>
        <w:rPr>
          <w:rFonts w:ascii="Cambria Math" w:hAnsi="Cambria Math"/>
          <w:b/>
        </w:rPr>
        <w:t>A</w:t>
      </w:r>
      <w:r w:rsidR="00183D7F" w:rsidRPr="00BA78B3">
        <w:rPr>
          <w:rFonts w:ascii="Cambria Math" w:hAnsi="Cambria Math"/>
          <w:b/>
        </w:rPr>
        <w:t xml:space="preserve">ccess sensitive permissions </w:t>
      </w:r>
      <w:r>
        <w:rPr>
          <w:rFonts w:ascii="Cambria Math" w:hAnsi="Cambria Math"/>
          <w:b/>
        </w:rPr>
        <w:t xml:space="preserve">only </w:t>
      </w:r>
      <w:r w:rsidR="00183D7F" w:rsidRPr="00BA78B3">
        <w:rPr>
          <w:rFonts w:ascii="Cambria Math" w:hAnsi="Cambria Math"/>
          <w:b/>
        </w:rPr>
        <w:t>when the user expects it</w:t>
      </w:r>
      <w:r w:rsidR="00183D7F" w:rsidRPr="00CB0398">
        <w:rPr>
          <w:rFonts w:ascii="Cambria Math" w:hAnsi="Cambria Math"/>
        </w:rPr>
        <w:t xml:space="preserve">. The messaging app must be able to provide instantaneous </w:t>
      </w:r>
      <w:proofErr w:type="spellStart"/>
      <w:r w:rsidR="00183D7F" w:rsidRPr="00CB0398">
        <w:rPr>
          <w:rFonts w:ascii="Cambria Math" w:hAnsi="Cambria Math"/>
        </w:rPr>
        <w:t>a</w:t>
      </w:r>
      <w:r w:rsidR="00D75116">
        <w:rPr>
          <w:rFonts w:ascii="Cambria Math" w:hAnsi="Cambria Math"/>
        </w:rPr>
        <w:t>permiss</w:t>
      </w:r>
      <w:r w:rsidR="00183D7F" w:rsidRPr="00CB0398">
        <w:rPr>
          <w:rFonts w:ascii="Cambria Math" w:hAnsi="Cambria Math"/>
        </w:rPr>
        <w:t>ccess</w:t>
      </w:r>
      <w:proofErr w:type="spellEnd"/>
      <w:r w:rsidR="00183D7F" w:rsidRPr="00CB0398">
        <w:rPr>
          <w:rFonts w:ascii="Cambria Math" w:hAnsi="Cambria Math"/>
        </w:rPr>
        <w:t xml:space="preserve"> to sensitive permissions such as camera and microphones. It </w:t>
      </w:r>
      <w:bookmarkStart w:id="30" w:name="_Hlk74659626"/>
      <w:r w:rsidR="00183D7F" w:rsidRPr="00CB0398">
        <w:rPr>
          <w:rFonts w:ascii="Cambria Math" w:hAnsi="Cambria Math"/>
        </w:rPr>
        <w:t>must provide continuous visual indicators that applications are actively accessing these</w:t>
      </w:r>
      <w:r w:rsidR="008A7061">
        <w:rPr>
          <w:rFonts w:ascii="Cambria Math" w:hAnsi="Cambria Math"/>
        </w:rPr>
        <w:t xml:space="preserve"> permissions.</w:t>
      </w:r>
    </w:p>
    <w:bookmarkEnd w:id="30"/>
    <w:p w14:paraId="47CA573E" w14:textId="77777777" w:rsidR="009E7E8C" w:rsidRDefault="009E7E8C" w:rsidP="009E7E8C">
      <w:pPr>
        <w:pStyle w:val="ListParagraph"/>
        <w:ind w:left="1800"/>
        <w:jc w:val="both"/>
        <w:rPr>
          <w:rFonts w:ascii="Cambria Math" w:hAnsi="Cambria Math"/>
        </w:rPr>
      </w:pPr>
    </w:p>
    <w:p w14:paraId="4BC27BE3" w14:textId="6BAFCFC9" w:rsidR="00931A94" w:rsidRPr="00931A94" w:rsidRDefault="00183D7F" w:rsidP="00931A94">
      <w:pPr>
        <w:pStyle w:val="ListParagraph"/>
        <w:numPr>
          <w:ilvl w:val="0"/>
          <w:numId w:val="37"/>
        </w:numPr>
        <w:ind w:left="1800"/>
        <w:jc w:val="both"/>
        <w:rPr>
          <w:rFonts w:ascii="Cambria Math" w:hAnsi="Cambria Math"/>
        </w:rPr>
      </w:pPr>
      <w:r w:rsidRPr="009E7E8C">
        <w:rPr>
          <w:rFonts w:ascii="Cambria Math" w:hAnsi="Cambria Math"/>
          <w:b/>
        </w:rPr>
        <w:t>Pay attention to libraries</w:t>
      </w:r>
      <w:r w:rsidRPr="009E7E8C">
        <w:rPr>
          <w:rFonts w:ascii="Cambria Math" w:hAnsi="Cambria Math"/>
        </w:rPr>
        <w:t xml:space="preserve">. </w:t>
      </w:r>
      <w:bookmarkStart w:id="31" w:name="_Hlk74659711"/>
      <w:r w:rsidRPr="009E7E8C">
        <w:rPr>
          <w:rFonts w:ascii="Cambria Math" w:hAnsi="Cambria Math"/>
        </w:rPr>
        <w:t>Audit current data especially sensitive data accessed by third-party API and libraries</w:t>
      </w:r>
      <w:r w:rsidR="008A7061">
        <w:rPr>
          <w:rFonts w:ascii="Cambria Math" w:hAnsi="Cambria Math"/>
        </w:rPr>
        <w:t>.</w:t>
      </w:r>
      <w:bookmarkEnd w:id="31"/>
    </w:p>
    <w:p w14:paraId="63FDC12B" w14:textId="6EAE1C3D" w:rsidR="00931A94" w:rsidRDefault="00931A94" w:rsidP="00931A94">
      <w:pPr>
        <w:pStyle w:val="Heading3"/>
        <w:numPr>
          <w:ilvl w:val="1"/>
          <w:numId w:val="32"/>
        </w:numPr>
        <w:rPr>
          <w:rFonts w:ascii="Cambria Math" w:hAnsi="Cambria Math"/>
          <w:b/>
          <w:color w:val="000000" w:themeColor="text1"/>
        </w:rPr>
      </w:pPr>
      <w:bookmarkStart w:id="32" w:name="_Toc66997934"/>
      <w:r w:rsidRPr="00931A94">
        <w:rPr>
          <w:rFonts w:ascii="Cambria Math" w:hAnsi="Cambria Math"/>
          <w:b/>
          <w:color w:val="000000" w:themeColor="text1"/>
        </w:rPr>
        <w:lastRenderedPageBreak/>
        <w:t>For Messaging App Users</w:t>
      </w:r>
      <w:bookmarkEnd w:id="32"/>
    </w:p>
    <w:p w14:paraId="6A6F9BF7" w14:textId="74EC0181" w:rsidR="00B949E1" w:rsidRPr="005C08F4" w:rsidRDefault="005C17F8" w:rsidP="003264E9">
      <w:pPr>
        <w:ind w:left="1800"/>
        <w:rPr>
          <w:rFonts w:ascii="Cambria Math" w:hAnsi="Cambria Math"/>
        </w:rPr>
      </w:pPr>
      <w:r>
        <w:rPr>
          <w:rFonts w:ascii="Cambria Math" w:hAnsi="Cambria Math"/>
        </w:rPr>
        <w:t>Take n</w:t>
      </w:r>
      <w:r w:rsidR="004A215D">
        <w:rPr>
          <w:rFonts w:ascii="Cambria Math" w:hAnsi="Cambria Math"/>
        </w:rPr>
        <w:t>ote that t</w:t>
      </w:r>
      <w:r w:rsidR="00537A4F" w:rsidRPr="005C08F4">
        <w:rPr>
          <w:rFonts w:ascii="Cambria Math" w:hAnsi="Cambria Math"/>
        </w:rPr>
        <w:t>hese are guideline</w:t>
      </w:r>
      <w:r>
        <w:rPr>
          <w:rFonts w:ascii="Cambria Math" w:hAnsi="Cambria Math"/>
        </w:rPr>
        <w:t>s</w:t>
      </w:r>
      <w:r w:rsidR="00537A4F" w:rsidRPr="005C08F4">
        <w:rPr>
          <w:rFonts w:ascii="Cambria Math" w:hAnsi="Cambria Math"/>
        </w:rPr>
        <w:t xml:space="preserve"> and your specific needs may vary depending on your risk appetite.</w:t>
      </w:r>
    </w:p>
    <w:p w14:paraId="56BF3B54" w14:textId="221CBBE9" w:rsidR="00B949E1" w:rsidRPr="00B949E1" w:rsidRDefault="00B949E1" w:rsidP="00B949E1">
      <w:pPr>
        <w:pStyle w:val="Heading4"/>
        <w:numPr>
          <w:ilvl w:val="0"/>
          <w:numId w:val="38"/>
        </w:numPr>
        <w:rPr>
          <w:rFonts w:ascii="Cambria Math" w:hAnsi="Cambria Math"/>
          <w:b/>
          <w:i w:val="0"/>
          <w:color w:val="000000" w:themeColor="text1"/>
        </w:rPr>
      </w:pPr>
      <w:r w:rsidRPr="00B949E1">
        <w:rPr>
          <w:rFonts w:ascii="Cambria Math" w:hAnsi="Cambria Math"/>
          <w:b/>
          <w:i w:val="0"/>
          <w:color w:val="000000" w:themeColor="text1"/>
        </w:rPr>
        <w:t>Messenger (Facebook)</w:t>
      </w:r>
      <w:r w:rsidR="003264E9">
        <w:rPr>
          <w:rFonts w:ascii="Cambria Math" w:hAnsi="Cambria Math"/>
          <w:b/>
          <w:i w:val="0"/>
          <w:color w:val="000000" w:themeColor="text1"/>
        </w:rPr>
        <w:t xml:space="preserve"> </w:t>
      </w:r>
      <w:r w:rsidR="003264E9">
        <w:rPr>
          <w:noProof/>
          <w:lang w:val="en-US"/>
        </w:rPr>
        <w:drawing>
          <wp:inline distT="0" distB="0" distL="0" distR="0" wp14:anchorId="4361A34D" wp14:editId="167AF907">
            <wp:extent cx="110407" cy="109676"/>
            <wp:effectExtent l="0" t="0" r="444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8420" cy="137504"/>
                    </a:xfrm>
                    <a:prstGeom prst="rect">
                      <a:avLst/>
                    </a:prstGeom>
                  </pic:spPr>
                </pic:pic>
              </a:graphicData>
            </a:graphic>
          </wp:inline>
        </w:drawing>
      </w:r>
    </w:p>
    <w:p w14:paraId="08551842" w14:textId="076576BE" w:rsidR="004345F5" w:rsidRPr="00E353B2" w:rsidRDefault="00C72010" w:rsidP="004345F5">
      <w:pPr>
        <w:pStyle w:val="ListParagraph"/>
        <w:numPr>
          <w:ilvl w:val="0"/>
          <w:numId w:val="39"/>
        </w:numPr>
        <w:rPr>
          <w:rFonts w:ascii="Cambria Math" w:hAnsi="Cambria Math"/>
        </w:rPr>
      </w:pPr>
      <w:r w:rsidRPr="00E353B2">
        <w:rPr>
          <w:rFonts w:ascii="Cambria Math" w:hAnsi="Cambria Math"/>
        </w:rPr>
        <w:t>Preferably,</w:t>
      </w:r>
      <w:r w:rsidR="004345F5" w:rsidRPr="00E353B2">
        <w:rPr>
          <w:rFonts w:ascii="Cambria Math" w:hAnsi="Cambria Math"/>
        </w:rPr>
        <w:t xml:space="preserve"> access </w:t>
      </w:r>
      <w:r w:rsidR="004D3EEE" w:rsidRPr="00E353B2">
        <w:rPr>
          <w:rFonts w:ascii="Cambria Math" w:hAnsi="Cambria Math"/>
        </w:rPr>
        <w:t xml:space="preserve">your </w:t>
      </w:r>
      <w:r w:rsidR="009403D9" w:rsidRPr="00E353B2">
        <w:rPr>
          <w:rFonts w:ascii="Cambria Math" w:hAnsi="Cambria Math"/>
        </w:rPr>
        <w:t>F</w:t>
      </w:r>
      <w:r w:rsidR="004D3EEE" w:rsidRPr="00E353B2">
        <w:rPr>
          <w:rFonts w:ascii="Cambria Math" w:hAnsi="Cambria Math"/>
        </w:rPr>
        <w:t xml:space="preserve">acebook messages </w:t>
      </w:r>
      <w:r w:rsidR="00EC7779">
        <w:rPr>
          <w:rFonts w:ascii="Cambria Math" w:hAnsi="Cambria Math"/>
        </w:rPr>
        <w:t xml:space="preserve">using a </w:t>
      </w:r>
      <w:r w:rsidR="004D3EEE" w:rsidRPr="00E353B2">
        <w:rPr>
          <w:rFonts w:ascii="Cambria Math" w:hAnsi="Cambria Math"/>
        </w:rPr>
        <w:t xml:space="preserve">browser or the “lite” version of </w:t>
      </w:r>
      <w:r w:rsidR="009403D9" w:rsidRPr="00E353B2">
        <w:rPr>
          <w:rFonts w:ascii="Cambria Math" w:hAnsi="Cambria Math"/>
        </w:rPr>
        <w:t>Facebook Messenger.</w:t>
      </w:r>
    </w:p>
    <w:p w14:paraId="3868A270" w14:textId="5855C1C0" w:rsidR="0025039C" w:rsidRPr="00E353B2" w:rsidRDefault="00C72010" w:rsidP="004345F5">
      <w:pPr>
        <w:pStyle w:val="ListParagraph"/>
        <w:numPr>
          <w:ilvl w:val="0"/>
          <w:numId w:val="39"/>
        </w:numPr>
        <w:rPr>
          <w:rFonts w:ascii="Cambria Math" w:hAnsi="Cambria Math"/>
        </w:rPr>
      </w:pPr>
      <w:r w:rsidRPr="00E353B2">
        <w:rPr>
          <w:rFonts w:ascii="Cambria Math" w:hAnsi="Cambria Math"/>
        </w:rPr>
        <w:t>Preferably,</w:t>
      </w:r>
      <w:r w:rsidR="0025039C" w:rsidRPr="00E353B2">
        <w:rPr>
          <w:rFonts w:ascii="Cambria Math" w:hAnsi="Cambria Math"/>
        </w:rPr>
        <w:t xml:space="preserve"> use “Messenger Kids” for children.</w:t>
      </w:r>
    </w:p>
    <w:p w14:paraId="29782B4D" w14:textId="5A890CAC" w:rsidR="00B949E1" w:rsidRPr="00E353B2" w:rsidRDefault="002577D5" w:rsidP="004345F5">
      <w:pPr>
        <w:pStyle w:val="ListParagraph"/>
        <w:numPr>
          <w:ilvl w:val="0"/>
          <w:numId w:val="39"/>
        </w:numPr>
        <w:rPr>
          <w:rFonts w:ascii="Cambria Math" w:hAnsi="Cambria Math"/>
        </w:rPr>
      </w:pPr>
      <w:r w:rsidRPr="00E353B2">
        <w:rPr>
          <w:rFonts w:ascii="Cambria Math" w:hAnsi="Cambria Math"/>
        </w:rPr>
        <w:t>Profile: Se</w:t>
      </w:r>
      <w:r w:rsidR="0004238C">
        <w:rPr>
          <w:rFonts w:ascii="Cambria Math" w:hAnsi="Cambria Math"/>
        </w:rPr>
        <w:t>t Active Status</w:t>
      </w:r>
      <w:r w:rsidR="00567B3D">
        <w:rPr>
          <w:rFonts w:ascii="Cambria Math" w:hAnsi="Cambria Math"/>
        </w:rPr>
        <w:t xml:space="preserve">: </w:t>
      </w:r>
      <w:r w:rsidR="0004238C">
        <w:rPr>
          <w:rFonts w:ascii="Cambria Math" w:hAnsi="Cambria Math"/>
        </w:rPr>
        <w:t>O</w:t>
      </w:r>
      <w:r w:rsidR="004345F5" w:rsidRPr="00E353B2">
        <w:rPr>
          <w:rFonts w:ascii="Cambria Math" w:hAnsi="Cambria Math"/>
        </w:rPr>
        <w:t>ff</w:t>
      </w:r>
    </w:p>
    <w:p w14:paraId="5A4656E9" w14:textId="153C8899" w:rsidR="008075C6" w:rsidRPr="00E353B2" w:rsidRDefault="008075C6" w:rsidP="004345F5">
      <w:pPr>
        <w:pStyle w:val="ListParagraph"/>
        <w:numPr>
          <w:ilvl w:val="0"/>
          <w:numId w:val="39"/>
        </w:numPr>
        <w:rPr>
          <w:rFonts w:ascii="Cambria Math" w:hAnsi="Cambria Math"/>
        </w:rPr>
      </w:pPr>
      <w:r w:rsidRPr="00E353B2">
        <w:rPr>
          <w:rFonts w:ascii="Cambria Math" w:hAnsi="Cambria Math"/>
        </w:rPr>
        <w:t>Privacy:</w:t>
      </w:r>
    </w:p>
    <w:p w14:paraId="168DC4F2" w14:textId="4B4B1650" w:rsidR="00273D5F" w:rsidRPr="00E353B2" w:rsidRDefault="00273D5F" w:rsidP="00563ED6">
      <w:pPr>
        <w:pStyle w:val="ListParagraph"/>
        <w:numPr>
          <w:ilvl w:val="1"/>
          <w:numId w:val="39"/>
        </w:numPr>
        <w:rPr>
          <w:rFonts w:ascii="Cambria Math" w:hAnsi="Cambria Math"/>
        </w:rPr>
      </w:pPr>
      <w:r w:rsidRPr="00E353B2">
        <w:rPr>
          <w:rFonts w:ascii="Cambria Math" w:hAnsi="Cambria Math"/>
        </w:rPr>
        <w:t>Message Delivery</w:t>
      </w:r>
    </w:p>
    <w:p w14:paraId="3F3722E3" w14:textId="12CB266C" w:rsidR="00563ED6" w:rsidRPr="00E353B2" w:rsidRDefault="008075C6" w:rsidP="00273D5F">
      <w:pPr>
        <w:pStyle w:val="ListParagraph"/>
        <w:numPr>
          <w:ilvl w:val="2"/>
          <w:numId w:val="39"/>
        </w:numPr>
        <w:rPr>
          <w:rFonts w:ascii="Cambria Math" w:hAnsi="Cambria Math"/>
        </w:rPr>
      </w:pPr>
      <w:r w:rsidRPr="00E353B2">
        <w:rPr>
          <w:rFonts w:ascii="Cambria Math" w:hAnsi="Cambria Math"/>
        </w:rPr>
        <w:t>Friends of Friends on Facebook</w:t>
      </w:r>
      <w:r w:rsidR="00563ED6" w:rsidRPr="00E353B2">
        <w:rPr>
          <w:rFonts w:ascii="Cambria Math" w:hAnsi="Cambria Math"/>
        </w:rPr>
        <w:t>: Don’t Receive Requests</w:t>
      </w:r>
    </w:p>
    <w:p w14:paraId="65FA3818" w14:textId="2412AB7B" w:rsidR="00563ED6" w:rsidRPr="00E353B2" w:rsidRDefault="00563ED6" w:rsidP="00273D5F">
      <w:pPr>
        <w:pStyle w:val="ListParagraph"/>
        <w:numPr>
          <w:ilvl w:val="2"/>
          <w:numId w:val="39"/>
        </w:numPr>
        <w:rPr>
          <w:rFonts w:ascii="Cambria Math" w:hAnsi="Cambria Math"/>
        </w:rPr>
      </w:pPr>
      <w:r w:rsidRPr="00E353B2">
        <w:rPr>
          <w:rFonts w:ascii="Cambria Math" w:hAnsi="Cambria Math"/>
        </w:rPr>
        <w:t>Your followers on Instagram: Don’t Receive Requests</w:t>
      </w:r>
    </w:p>
    <w:p w14:paraId="7B4948CC" w14:textId="1AA3DCC6" w:rsidR="00273D5F" w:rsidRPr="00E353B2" w:rsidRDefault="00273D5F" w:rsidP="00273D5F">
      <w:pPr>
        <w:pStyle w:val="ListParagraph"/>
        <w:numPr>
          <w:ilvl w:val="2"/>
          <w:numId w:val="39"/>
        </w:numPr>
        <w:rPr>
          <w:rFonts w:ascii="Cambria Math" w:hAnsi="Cambria Math"/>
        </w:rPr>
      </w:pPr>
      <w:r w:rsidRPr="00E353B2">
        <w:rPr>
          <w:rFonts w:ascii="Cambria Math" w:hAnsi="Cambria Math"/>
        </w:rPr>
        <w:t>Others on Facebook and Instagram: Don’t Receive Requests</w:t>
      </w:r>
    </w:p>
    <w:p w14:paraId="1B594603" w14:textId="2C29CA69" w:rsidR="00273D5F" w:rsidRPr="00E353B2" w:rsidRDefault="00501D11" w:rsidP="00273D5F">
      <w:pPr>
        <w:pStyle w:val="ListParagraph"/>
        <w:numPr>
          <w:ilvl w:val="1"/>
          <w:numId w:val="39"/>
        </w:numPr>
        <w:rPr>
          <w:rFonts w:ascii="Cambria Math" w:hAnsi="Cambria Math"/>
        </w:rPr>
      </w:pPr>
      <w:r w:rsidRPr="00E353B2">
        <w:rPr>
          <w:rFonts w:ascii="Cambria Math" w:hAnsi="Cambria Math"/>
        </w:rPr>
        <w:t>Story Audience: Friends Only</w:t>
      </w:r>
    </w:p>
    <w:p w14:paraId="5A46D73D" w14:textId="39F12B43" w:rsidR="00501D11" w:rsidRPr="00E353B2" w:rsidRDefault="00501D11" w:rsidP="00273D5F">
      <w:pPr>
        <w:pStyle w:val="ListParagraph"/>
        <w:numPr>
          <w:ilvl w:val="1"/>
          <w:numId w:val="39"/>
        </w:numPr>
        <w:rPr>
          <w:rFonts w:ascii="Cambria Math" w:hAnsi="Cambria Math"/>
        </w:rPr>
      </w:pPr>
      <w:r w:rsidRPr="00E353B2">
        <w:rPr>
          <w:rFonts w:ascii="Cambria Math" w:hAnsi="Cambria Math"/>
        </w:rPr>
        <w:t>SMS: Off</w:t>
      </w:r>
    </w:p>
    <w:p w14:paraId="338A2E54" w14:textId="768D41F1" w:rsidR="004345F5" w:rsidRPr="00E353B2" w:rsidRDefault="002577D5" w:rsidP="004345F5">
      <w:pPr>
        <w:pStyle w:val="ListParagraph"/>
        <w:numPr>
          <w:ilvl w:val="0"/>
          <w:numId w:val="39"/>
        </w:numPr>
        <w:rPr>
          <w:rFonts w:ascii="Cambria Math" w:hAnsi="Cambria Math"/>
        </w:rPr>
      </w:pPr>
      <w:r w:rsidRPr="00E353B2">
        <w:rPr>
          <w:rFonts w:ascii="Cambria Math" w:hAnsi="Cambria Math"/>
        </w:rPr>
        <w:t>C</w:t>
      </w:r>
      <w:r w:rsidR="00501D11" w:rsidRPr="00E353B2">
        <w:rPr>
          <w:rFonts w:ascii="Cambria Math" w:hAnsi="Cambria Math"/>
        </w:rPr>
        <w:t>ont</w:t>
      </w:r>
      <w:r w:rsidRPr="00E353B2">
        <w:rPr>
          <w:rFonts w:ascii="Cambria Math" w:hAnsi="Cambria Math"/>
        </w:rPr>
        <w:t>acts: Set Sync Contacts to o</w:t>
      </w:r>
      <w:r w:rsidR="004D3EEE" w:rsidRPr="00E353B2">
        <w:rPr>
          <w:rFonts w:ascii="Cambria Math" w:hAnsi="Cambria Math"/>
        </w:rPr>
        <w:t>ff</w:t>
      </w:r>
    </w:p>
    <w:p w14:paraId="5010A59A" w14:textId="39B504FD" w:rsidR="002577D5" w:rsidRPr="00E353B2" w:rsidRDefault="002577D5" w:rsidP="004345F5">
      <w:pPr>
        <w:pStyle w:val="ListParagraph"/>
        <w:numPr>
          <w:ilvl w:val="0"/>
          <w:numId w:val="39"/>
        </w:numPr>
        <w:rPr>
          <w:rFonts w:ascii="Cambria Math" w:hAnsi="Cambria Math"/>
        </w:rPr>
      </w:pPr>
      <w:r w:rsidRPr="00E353B2">
        <w:rPr>
          <w:rFonts w:ascii="Cambria Math" w:hAnsi="Cambria Math"/>
        </w:rPr>
        <w:t>Photos and Media</w:t>
      </w:r>
      <w:r w:rsidR="0004238C">
        <w:rPr>
          <w:rFonts w:ascii="Cambria Math" w:hAnsi="Cambria Math"/>
        </w:rPr>
        <w:t xml:space="preserve">: Open Links in Default Browser: </w:t>
      </w:r>
      <w:r w:rsidRPr="00E353B2">
        <w:rPr>
          <w:rFonts w:ascii="Cambria Math" w:hAnsi="Cambria Math"/>
        </w:rPr>
        <w:t>On</w:t>
      </w:r>
    </w:p>
    <w:p w14:paraId="4D76A652" w14:textId="31B0A122" w:rsidR="00130742" w:rsidRPr="002B4A76" w:rsidRDefault="00130742" w:rsidP="002B4A76">
      <w:pPr>
        <w:pStyle w:val="Heading4"/>
        <w:numPr>
          <w:ilvl w:val="0"/>
          <w:numId w:val="38"/>
        </w:numPr>
        <w:rPr>
          <w:rFonts w:ascii="Cambria Math" w:hAnsi="Cambria Math"/>
          <w:b/>
          <w:i w:val="0"/>
          <w:color w:val="000000" w:themeColor="text1"/>
        </w:rPr>
      </w:pPr>
      <w:r w:rsidRPr="00276093">
        <w:rPr>
          <w:rFonts w:ascii="Cambria Math" w:hAnsi="Cambria Math"/>
          <w:b/>
          <w:i w:val="0"/>
          <w:color w:val="000000" w:themeColor="text1"/>
        </w:rPr>
        <w:t>Telegram</w:t>
      </w:r>
      <w:r w:rsidR="002B4A76" w:rsidRPr="00276093">
        <w:rPr>
          <w:rFonts w:ascii="Cambria Math" w:hAnsi="Cambria Math"/>
          <w:b/>
          <w:i w:val="0"/>
          <w:color w:val="000000" w:themeColor="text1"/>
        </w:rPr>
        <w:t xml:space="preserve"> </w:t>
      </w:r>
      <w:r w:rsidR="00E353B2" w:rsidRPr="002B4A76">
        <w:rPr>
          <w:rFonts w:ascii="Cambria Math" w:hAnsi="Cambria Math"/>
          <w:b/>
          <w:i w:val="0"/>
          <w:color w:val="000000" w:themeColor="text1"/>
        </w:rPr>
        <w:t xml:space="preserve"> </w:t>
      </w:r>
      <w:r w:rsidR="00E353B2" w:rsidRPr="002B4A76">
        <w:rPr>
          <w:rFonts w:ascii="Cambria Math" w:hAnsi="Cambria Math"/>
          <w:b/>
          <w:i w:val="0"/>
          <w:noProof/>
          <w:color w:val="000000" w:themeColor="text1"/>
        </w:rPr>
        <w:drawing>
          <wp:inline distT="0" distB="0" distL="0" distR="0" wp14:anchorId="3A50B57D" wp14:editId="44A0DFFF">
            <wp:extent cx="102658" cy="1033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8472" cy="129318"/>
                    </a:xfrm>
                    <a:prstGeom prst="rect">
                      <a:avLst/>
                    </a:prstGeom>
                  </pic:spPr>
                </pic:pic>
              </a:graphicData>
            </a:graphic>
          </wp:inline>
        </w:drawing>
      </w:r>
    </w:p>
    <w:p w14:paraId="66773D2E" w14:textId="3AD136D3" w:rsidR="00130742" w:rsidRPr="00E353B2" w:rsidRDefault="007E1BD7" w:rsidP="00130742">
      <w:pPr>
        <w:pStyle w:val="ListParagraph"/>
        <w:numPr>
          <w:ilvl w:val="1"/>
          <w:numId w:val="38"/>
        </w:numPr>
        <w:rPr>
          <w:rFonts w:ascii="Cambria Math" w:hAnsi="Cambria Math"/>
        </w:rPr>
      </w:pPr>
      <w:r w:rsidRPr="00E353B2">
        <w:rPr>
          <w:rFonts w:ascii="Cambria Math" w:hAnsi="Cambria Math"/>
        </w:rPr>
        <w:t>Privacy</w:t>
      </w:r>
    </w:p>
    <w:p w14:paraId="073116B8" w14:textId="41E23D1B" w:rsidR="007E1BD7" w:rsidRPr="00E353B2" w:rsidRDefault="002B469E" w:rsidP="007E1BD7">
      <w:pPr>
        <w:pStyle w:val="ListParagraph"/>
        <w:numPr>
          <w:ilvl w:val="2"/>
          <w:numId w:val="38"/>
        </w:numPr>
        <w:rPr>
          <w:rFonts w:ascii="Cambria Math" w:hAnsi="Cambria Math"/>
        </w:rPr>
      </w:pPr>
      <w:r>
        <w:rPr>
          <w:rFonts w:ascii="Cambria Math" w:hAnsi="Cambria Math"/>
        </w:rPr>
        <w:t>Phone Nu</w:t>
      </w:r>
      <w:r w:rsidR="007E1BD7" w:rsidRPr="00E353B2">
        <w:rPr>
          <w:rFonts w:ascii="Cambria Math" w:hAnsi="Cambria Math"/>
        </w:rPr>
        <w:t>mber: Nobody</w:t>
      </w:r>
    </w:p>
    <w:p w14:paraId="45C89990" w14:textId="5C2F286D" w:rsidR="007E1BD7" w:rsidRPr="00E353B2" w:rsidRDefault="007E1BD7" w:rsidP="007E1BD7">
      <w:pPr>
        <w:pStyle w:val="ListParagraph"/>
        <w:numPr>
          <w:ilvl w:val="2"/>
          <w:numId w:val="38"/>
        </w:numPr>
        <w:rPr>
          <w:rFonts w:ascii="Cambria Math" w:hAnsi="Cambria Math"/>
        </w:rPr>
      </w:pPr>
      <w:r w:rsidRPr="00E353B2">
        <w:rPr>
          <w:rFonts w:ascii="Cambria Math" w:hAnsi="Cambria Math"/>
        </w:rPr>
        <w:t>Last Seen &amp; Online: Nobody</w:t>
      </w:r>
    </w:p>
    <w:p w14:paraId="182EC4ED" w14:textId="7D117420" w:rsidR="007E1BD7" w:rsidRPr="00E353B2" w:rsidRDefault="007E1BD7" w:rsidP="007E1BD7">
      <w:pPr>
        <w:pStyle w:val="ListParagraph"/>
        <w:numPr>
          <w:ilvl w:val="2"/>
          <w:numId w:val="38"/>
        </w:numPr>
        <w:rPr>
          <w:rFonts w:ascii="Cambria Math" w:hAnsi="Cambria Math"/>
        </w:rPr>
      </w:pPr>
      <w:r w:rsidRPr="00E353B2">
        <w:rPr>
          <w:rFonts w:ascii="Cambria Math" w:hAnsi="Cambria Math"/>
        </w:rPr>
        <w:t>Profile Photos: My Contacts</w:t>
      </w:r>
    </w:p>
    <w:p w14:paraId="21A0F0E1" w14:textId="33289624" w:rsidR="007E1BD7" w:rsidRPr="00E353B2" w:rsidRDefault="007E1BD7" w:rsidP="007E1BD7">
      <w:pPr>
        <w:pStyle w:val="ListParagraph"/>
        <w:numPr>
          <w:ilvl w:val="2"/>
          <w:numId w:val="38"/>
        </w:numPr>
        <w:rPr>
          <w:rFonts w:ascii="Cambria Math" w:hAnsi="Cambria Math"/>
        </w:rPr>
      </w:pPr>
      <w:r w:rsidRPr="00E353B2">
        <w:rPr>
          <w:rFonts w:ascii="Cambria Math" w:hAnsi="Cambria Math"/>
        </w:rPr>
        <w:t>Forwarded Messages: Nobody</w:t>
      </w:r>
    </w:p>
    <w:p w14:paraId="3714BBA5" w14:textId="1D73FF11" w:rsidR="007E1BD7" w:rsidRPr="00E353B2" w:rsidRDefault="007E1BD7" w:rsidP="007E1BD7">
      <w:pPr>
        <w:pStyle w:val="ListParagraph"/>
        <w:numPr>
          <w:ilvl w:val="2"/>
          <w:numId w:val="38"/>
        </w:numPr>
        <w:rPr>
          <w:rFonts w:ascii="Cambria Math" w:hAnsi="Cambria Math"/>
        </w:rPr>
      </w:pPr>
      <w:r w:rsidRPr="00E353B2">
        <w:rPr>
          <w:rFonts w:ascii="Cambria Math" w:hAnsi="Cambria Math"/>
        </w:rPr>
        <w:t xml:space="preserve">Calls: Nobody </w:t>
      </w:r>
    </w:p>
    <w:p w14:paraId="060CFE4E" w14:textId="3A37DC24" w:rsidR="007E1BD7" w:rsidRPr="00E353B2" w:rsidRDefault="00C62E1C" w:rsidP="007E1BD7">
      <w:pPr>
        <w:pStyle w:val="ListParagraph"/>
        <w:numPr>
          <w:ilvl w:val="2"/>
          <w:numId w:val="38"/>
        </w:numPr>
        <w:rPr>
          <w:rFonts w:ascii="Cambria Math" w:hAnsi="Cambria Math"/>
        </w:rPr>
      </w:pPr>
      <w:r w:rsidRPr="00E353B2">
        <w:rPr>
          <w:rFonts w:ascii="Cambria Math" w:hAnsi="Cambria Math"/>
        </w:rPr>
        <w:t>Groups</w:t>
      </w:r>
    </w:p>
    <w:p w14:paraId="0C051E7C" w14:textId="625118EE" w:rsidR="00C62E1C" w:rsidRPr="00E353B2" w:rsidRDefault="00C62E1C" w:rsidP="00C62E1C">
      <w:pPr>
        <w:pStyle w:val="ListParagraph"/>
        <w:numPr>
          <w:ilvl w:val="3"/>
          <w:numId w:val="38"/>
        </w:numPr>
        <w:rPr>
          <w:rFonts w:ascii="Cambria Math" w:hAnsi="Cambria Math"/>
        </w:rPr>
      </w:pPr>
      <w:r w:rsidRPr="00E353B2">
        <w:rPr>
          <w:rFonts w:ascii="Cambria Math" w:hAnsi="Cambria Math"/>
        </w:rPr>
        <w:t>Who can add me to group chats: My Contacts</w:t>
      </w:r>
    </w:p>
    <w:p w14:paraId="5C364464" w14:textId="4AD8800A" w:rsidR="00C62E1C" w:rsidRPr="00E353B2" w:rsidRDefault="00AE3492" w:rsidP="00C62E1C">
      <w:pPr>
        <w:pStyle w:val="ListParagraph"/>
        <w:numPr>
          <w:ilvl w:val="1"/>
          <w:numId w:val="38"/>
        </w:numPr>
        <w:rPr>
          <w:rFonts w:ascii="Cambria Math" w:hAnsi="Cambria Math"/>
        </w:rPr>
      </w:pPr>
      <w:r w:rsidRPr="00E353B2">
        <w:rPr>
          <w:rFonts w:ascii="Cambria Math" w:hAnsi="Cambria Math"/>
        </w:rPr>
        <w:t>Security</w:t>
      </w:r>
    </w:p>
    <w:p w14:paraId="6EB4E3E2" w14:textId="0DC12AD9" w:rsidR="00AE3492" w:rsidRPr="00E353B2" w:rsidRDefault="00AE3492" w:rsidP="00AE3492">
      <w:pPr>
        <w:pStyle w:val="ListParagraph"/>
        <w:numPr>
          <w:ilvl w:val="2"/>
          <w:numId w:val="38"/>
        </w:numPr>
        <w:rPr>
          <w:rFonts w:ascii="Cambria Math" w:hAnsi="Cambria Math"/>
        </w:rPr>
      </w:pPr>
      <w:r w:rsidRPr="00E353B2">
        <w:rPr>
          <w:rFonts w:ascii="Cambria Math" w:hAnsi="Cambria Math"/>
        </w:rPr>
        <w:t>Passcode Lock</w:t>
      </w:r>
      <w:r w:rsidR="00203FC3" w:rsidRPr="00E353B2">
        <w:rPr>
          <w:rFonts w:ascii="Cambria Math" w:hAnsi="Cambria Math"/>
        </w:rPr>
        <w:t>: On</w:t>
      </w:r>
    </w:p>
    <w:p w14:paraId="46956FBE" w14:textId="5262F69A" w:rsidR="00203FC3" w:rsidRPr="00E353B2" w:rsidRDefault="00203FC3" w:rsidP="004A215D">
      <w:pPr>
        <w:pStyle w:val="ListParagraph"/>
        <w:numPr>
          <w:ilvl w:val="3"/>
          <w:numId w:val="38"/>
        </w:numPr>
        <w:rPr>
          <w:rFonts w:ascii="Cambria Math" w:hAnsi="Cambria Math"/>
        </w:rPr>
      </w:pPr>
      <w:r w:rsidRPr="00E353B2">
        <w:rPr>
          <w:rFonts w:ascii="Cambria Math" w:hAnsi="Cambria Math"/>
        </w:rPr>
        <w:t>Unlock with fingerprint: Off</w:t>
      </w:r>
    </w:p>
    <w:p w14:paraId="65CD7D15" w14:textId="3101380B" w:rsidR="00203FC3" w:rsidRPr="00E353B2" w:rsidRDefault="00203FC3" w:rsidP="004A215D">
      <w:pPr>
        <w:pStyle w:val="ListParagraph"/>
        <w:numPr>
          <w:ilvl w:val="3"/>
          <w:numId w:val="38"/>
        </w:numPr>
        <w:rPr>
          <w:rFonts w:ascii="Cambria Math" w:hAnsi="Cambria Math"/>
        </w:rPr>
      </w:pPr>
      <w:r w:rsidRPr="00E353B2">
        <w:rPr>
          <w:rFonts w:ascii="Cambria Math" w:hAnsi="Cambria Math"/>
        </w:rPr>
        <w:t>Show app content in Task Switcher: Off</w:t>
      </w:r>
    </w:p>
    <w:p w14:paraId="16CFC375" w14:textId="2207F0D1" w:rsidR="004A215D" w:rsidRPr="00E353B2" w:rsidRDefault="004A215D" w:rsidP="004A215D">
      <w:pPr>
        <w:pStyle w:val="ListParagraph"/>
        <w:numPr>
          <w:ilvl w:val="2"/>
          <w:numId w:val="38"/>
        </w:numPr>
        <w:rPr>
          <w:rFonts w:ascii="Cambria Math" w:hAnsi="Cambria Math"/>
        </w:rPr>
      </w:pPr>
      <w:r w:rsidRPr="00E353B2">
        <w:rPr>
          <w:rFonts w:ascii="Cambria Math" w:hAnsi="Cambria Math"/>
        </w:rPr>
        <w:t>Two-Step Verification: On</w:t>
      </w:r>
    </w:p>
    <w:p w14:paraId="25AE4C8E" w14:textId="10AE26C3" w:rsidR="004A215D" w:rsidRPr="00E353B2" w:rsidRDefault="004A215D" w:rsidP="004A215D">
      <w:pPr>
        <w:pStyle w:val="ListParagraph"/>
        <w:numPr>
          <w:ilvl w:val="2"/>
          <w:numId w:val="38"/>
        </w:numPr>
        <w:rPr>
          <w:rFonts w:ascii="Cambria Math" w:hAnsi="Cambria Math"/>
        </w:rPr>
      </w:pPr>
      <w:r w:rsidRPr="00E353B2">
        <w:rPr>
          <w:rFonts w:ascii="Cambria Math" w:hAnsi="Cambria Math"/>
        </w:rPr>
        <w:t>Review all active sessions and terminate those that are unknown</w:t>
      </w:r>
      <w:r w:rsidR="002B4A76">
        <w:rPr>
          <w:rFonts w:ascii="Cambria Math" w:hAnsi="Cambria Math"/>
        </w:rPr>
        <w:t xml:space="preserve"> or inactive </w:t>
      </w:r>
      <w:r w:rsidRPr="00E353B2">
        <w:rPr>
          <w:rFonts w:ascii="Cambria Math" w:hAnsi="Cambria Math"/>
        </w:rPr>
        <w:t xml:space="preserve"> to you</w:t>
      </w:r>
    </w:p>
    <w:p w14:paraId="7ADC3FD5" w14:textId="3BDF326B" w:rsidR="004A215D" w:rsidRPr="00E353B2" w:rsidRDefault="00877E5A" w:rsidP="004A215D">
      <w:pPr>
        <w:pStyle w:val="ListParagraph"/>
        <w:numPr>
          <w:ilvl w:val="2"/>
          <w:numId w:val="38"/>
        </w:numPr>
        <w:rPr>
          <w:rFonts w:ascii="Cambria Math" w:hAnsi="Cambria Math"/>
        </w:rPr>
      </w:pPr>
      <w:r w:rsidRPr="00E353B2">
        <w:rPr>
          <w:rFonts w:ascii="Cambria Math" w:hAnsi="Cambria Math"/>
        </w:rPr>
        <w:t>Set a preferred period for Account Self-Destruct</w:t>
      </w:r>
    </w:p>
    <w:p w14:paraId="7C9E066A" w14:textId="396F4559" w:rsidR="00877E5A" w:rsidRPr="00E353B2" w:rsidRDefault="00877E5A" w:rsidP="004A215D">
      <w:pPr>
        <w:pStyle w:val="ListParagraph"/>
        <w:numPr>
          <w:ilvl w:val="2"/>
          <w:numId w:val="38"/>
        </w:numPr>
        <w:rPr>
          <w:rFonts w:ascii="Cambria Math" w:hAnsi="Cambria Math"/>
        </w:rPr>
      </w:pPr>
      <w:r w:rsidRPr="00E353B2">
        <w:rPr>
          <w:rFonts w:ascii="Cambria Math" w:hAnsi="Cambria Math"/>
        </w:rPr>
        <w:t>Contacts</w:t>
      </w:r>
    </w:p>
    <w:p w14:paraId="7CC42AC4" w14:textId="263B6D70" w:rsidR="00877E5A" w:rsidRPr="00E353B2" w:rsidRDefault="00877E5A" w:rsidP="00877E5A">
      <w:pPr>
        <w:pStyle w:val="ListParagraph"/>
        <w:numPr>
          <w:ilvl w:val="3"/>
          <w:numId w:val="38"/>
        </w:numPr>
        <w:rPr>
          <w:rFonts w:ascii="Cambria Math" w:hAnsi="Cambria Math"/>
        </w:rPr>
      </w:pPr>
      <w:r w:rsidRPr="00E353B2">
        <w:rPr>
          <w:rFonts w:ascii="Cambria Math" w:hAnsi="Cambria Math"/>
        </w:rPr>
        <w:t>Sync Contacts: Off</w:t>
      </w:r>
    </w:p>
    <w:p w14:paraId="50E215B0" w14:textId="6BBEC4C8" w:rsidR="00877E5A" w:rsidRDefault="00877E5A" w:rsidP="00877E5A">
      <w:pPr>
        <w:pStyle w:val="ListParagraph"/>
        <w:numPr>
          <w:ilvl w:val="3"/>
          <w:numId w:val="38"/>
        </w:numPr>
        <w:rPr>
          <w:rFonts w:ascii="Cambria Math" w:hAnsi="Cambria Math"/>
        </w:rPr>
      </w:pPr>
      <w:r w:rsidRPr="00E353B2">
        <w:rPr>
          <w:rFonts w:ascii="Cambria Math" w:hAnsi="Cambria Math"/>
        </w:rPr>
        <w:t>Suggest Frequent Contacts: Off</w:t>
      </w:r>
    </w:p>
    <w:p w14:paraId="10901D80" w14:textId="602252F1" w:rsidR="00761710" w:rsidRPr="00276093" w:rsidRDefault="00761710" w:rsidP="00276093">
      <w:pPr>
        <w:pStyle w:val="Heading4"/>
        <w:numPr>
          <w:ilvl w:val="0"/>
          <w:numId w:val="38"/>
        </w:numPr>
        <w:rPr>
          <w:rFonts w:ascii="Cambria Math" w:hAnsi="Cambria Math"/>
          <w:b/>
          <w:i w:val="0"/>
          <w:color w:val="000000" w:themeColor="text1"/>
        </w:rPr>
      </w:pPr>
      <w:r w:rsidRPr="00276093">
        <w:rPr>
          <w:rFonts w:ascii="Cambria Math" w:hAnsi="Cambria Math"/>
          <w:b/>
          <w:i w:val="0"/>
          <w:color w:val="000000" w:themeColor="text1"/>
        </w:rPr>
        <w:t>Viber</w:t>
      </w:r>
      <w:r w:rsidR="002B4A76" w:rsidRPr="00276093">
        <w:rPr>
          <w:rFonts w:ascii="Cambria Math" w:hAnsi="Cambria Math"/>
          <w:b/>
          <w:iCs w:val="0"/>
          <w:color w:val="000000" w:themeColor="text1"/>
        </w:rPr>
        <w:t xml:space="preserve"> </w:t>
      </w:r>
      <w:r w:rsidR="002B469E" w:rsidRPr="00276093">
        <w:rPr>
          <w:rFonts w:ascii="Cambria Math" w:hAnsi="Cambria Math"/>
          <w:b/>
          <w:iCs w:val="0"/>
          <w:color w:val="000000" w:themeColor="text1"/>
        </w:rPr>
        <w:t xml:space="preserve"> </w:t>
      </w:r>
      <w:r w:rsidR="002B469E" w:rsidRPr="00276093">
        <w:rPr>
          <w:rFonts w:ascii="Cambria Math" w:hAnsi="Cambria Math"/>
          <w:b/>
          <w:i w:val="0"/>
          <w:noProof/>
          <w:color w:val="000000" w:themeColor="text1"/>
        </w:rPr>
        <w:drawing>
          <wp:inline distT="0" distB="0" distL="0" distR="0" wp14:anchorId="4D434796" wp14:editId="5A5615AF">
            <wp:extent cx="115757" cy="12794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8782" cy="153391"/>
                    </a:xfrm>
                    <a:prstGeom prst="rect">
                      <a:avLst/>
                    </a:prstGeom>
                  </pic:spPr>
                </pic:pic>
              </a:graphicData>
            </a:graphic>
          </wp:inline>
        </w:drawing>
      </w:r>
    </w:p>
    <w:p w14:paraId="4CBF0B93" w14:textId="19CE90B1" w:rsidR="002B469E" w:rsidRPr="00722B66" w:rsidRDefault="002B469E" w:rsidP="00722B66">
      <w:pPr>
        <w:pStyle w:val="ListParagraph"/>
        <w:numPr>
          <w:ilvl w:val="1"/>
          <w:numId w:val="38"/>
        </w:numPr>
        <w:rPr>
          <w:rFonts w:ascii="Cambria Math" w:hAnsi="Cambria Math"/>
        </w:rPr>
      </w:pPr>
      <w:r w:rsidRPr="002B469E">
        <w:rPr>
          <w:rFonts w:ascii="Cambria Math" w:hAnsi="Cambria Math"/>
        </w:rPr>
        <w:t>Viber backup</w:t>
      </w:r>
      <w:r>
        <w:rPr>
          <w:rFonts w:ascii="Cambria Math" w:hAnsi="Cambria Math"/>
        </w:rPr>
        <w:t xml:space="preserve">: </w:t>
      </w:r>
      <w:r w:rsidR="00722B66">
        <w:rPr>
          <w:rFonts w:ascii="Cambria Math" w:hAnsi="Cambria Math"/>
        </w:rPr>
        <w:t>Chat back up is discouraged since it will link to your Google Drive</w:t>
      </w:r>
      <w:r w:rsidR="0079522F">
        <w:rPr>
          <w:rFonts w:ascii="Cambria Math" w:hAnsi="Cambria Math"/>
        </w:rPr>
        <w:t>.</w:t>
      </w:r>
    </w:p>
    <w:p w14:paraId="7E01921C" w14:textId="24918475" w:rsidR="002B469E" w:rsidRDefault="002B469E" w:rsidP="002B469E">
      <w:pPr>
        <w:pStyle w:val="ListParagraph"/>
        <w:numPr>
          <w:ilvl w:val="1"/>
          <w:numId w:val="38"/>
        </w:numPr>
        <w:rPr>
          <w:rFonts w:ascii="Cambria Math" w:hAnsi="Cambria Math"/>
        </w:rPr>
      </w:pPr>
      <w:r>
        <w:rPr>
          <w:rFonts w:ascii="Cambria Math" w:hAnsi="Cambria Math"/>
        </w:rPr>
        <w:t xml:space="preserve">Desktop and tablets: Review active logins and deactivate </w:t>
      </w:r>
      <w:r w:rsidR="002B4A76">
        <w:rPr>
          <w:rFonts w:ascii="Cambria Math" w:hAnsi="Cambria Math"/>
        </w:rPr>
        <w:t>sessions that</w:t>
      </w:r>
      <w:r>
        <w:rPr>
          <w:rFonts w:ascii="Cambria Math" w:hAnsi="Cambria Math"/>
        </w:rPr>
        <w:t xml:space="preserve"> are unknown </w:t>
      </w:r>
      <w:r w:rsidR="002B4A76">
        <w:rPr>
          <w:rFonts w:ascii="Cambria Math" w:hAnsi="Cambria Math"/>
        </w:rPr>
        <w:t xml:space="preserve">or inactive </w:t>
      </w:r>
      <w:r>
        <w:rPr>
          <w:rFonts w:ascii="Cambria Math" w:hAnsi="Cambria Math"/>
        </w:rPr>
        <w:t>to you</w:t>
      </w:r>
      <w:r w:rsidR="0079522F">
        <w:rPr>
          <w:rFonts w:ascii="Cambria Math" w:hAnsi="Cambria Math"/>
        </w:rPr>
        <w:t>.</w:t>
      </w:r>
    </w:p>
    <w:p w14:paraId="18BAC52D" w14:textId="4382DAA3" w:rsidR="002B469E" w:rsidRDefault="002B469E" w:rsidP="002B469E">
      <w:pPr>
        <w:pStyle w:val="ListParagraph"/>
        <w:numPr>
          <w:ilvl w:val="1"/>
          <w:numId w:val="38"/>
        </w:numPr>
        <w:rPr>
          <w:rFonts w:ascii="Cambria Math" w:hAnsi="Cambria Math"/>
        </w:rPr>
      </w:pPr>
      <w:r>
        <w:rPr>
          <w:rFonts w:ascii="Cambria Math" w:hAnsi="Cambria Math"/>
        </w:rPr>
        <w:t>Privacy</w:t>
      </w:r>
    </w:p>
    <w:p w14:paraId="0E0A76CF" w14:textId="634F1BB5" w:rsidR="002B469E" w:rsidRDefault="002B469E" w:rsidP="002B469E">
      <w:pPr>
        <w:pStyle w:val="ListParagraph"/>
        <w:numPr>
          <w:ilvl w:val="2"/>
          <w:numId w:val="38"/>
        </w:numPr>
        <w:rPr>
          <w:rFonts w:ascii="Cambria Math" w:hAnsi="Cambria Math"/>
        </w:rPr>
      </w:pPr>
      <w:r>
        <w:rPr>
          <w:rFonts w:ascii="Cambria Math" w:hAnsi="Cambria Math"/>
        </w:rPr>
        <w:t>Share online status: Off</w:t>
      </w:r>
    </w:p>
    <w:p w14:paraId="6CE6DD45" w14:textId="10D1107C" w:rsidR="002B469E" w:rsidRDefault="002B469E" w:rsidP="002B469E">
      <w:pPr>
        <w:pStyle w:val="ListParagraph"/>
        <w:numPr>
          <w:ilvl w:val="2"/>
          <w:numId w:val="38"/>
        </w:numPr>
        <w:rPr>
          <w:rFonts w:ascii="Cambria Math" w:hAnsi="Cambria Math"/>
        </w:rPr>
      </w:pPr>
      <w:r>
        <w:rPr>
          <w:rFonts w:ascii="Cambria Math" w:hAnsi="Cambria Math"/>
        </w:rPr>
        <w:t>Send “seen” status: Off</w:t>
      </w:r>
    </w:p>
    <w:p w14:paraId="3F721048" w14:textId="3BD93024" w:rsidR="002B469E" w:rsidRDefault="002B469E" w:rsidP="002B469E">
      <w:pPr>
        <w:pStyle w:val="ListParagraph"/>
        <w:numPr>
          <w:ilvl w:val="2"/>
          <w:numId w:val="38"/>
        </w:numPr>
        <w:rPr>
          <w:rFonts w:ascii="Cambria Math" w:hAnsi="Cambria Math"/>
        </w:rPr>
      </w:pPr>
      <w:r>
        <w:rPr>
          <w:rFonts w:ascii="Cambria Math" w:hAnsi="Cambria Math"/>
        </w:rPr>
        <w:lastRenderedPageBreak/>
        <w:t>Show your photo: Off</w:t>
      </w:r>
    </w:p>
    <w:p w14:paraId="67191584" w14:textId="68137A6E" w:rsidR="002B469E" w:rsidRDefault="002B469E" w:rsidP="002B469E">
      <w:pPr>
        <w:pStyle w:val="ListParagraph"/>
        <w:numPr>
          <w:ilvl w:val="2"/>
          <w:numId w:val="38"/>
        </w:numPr>
        <w:rPr>
          <w:rFonts w:ascii="Cambria Math" w:hAnsi="Cambria Math"/>
        </w:rPr>
      </w:pPr>
      <w:r>
        <w:rPr>
          <w:rFonts w:ascii="Cambria Math" w:hAnsi="Cambria Math"/>
        </w:rPr>
        <w:t>Share your birth date: Off</w:t>
      </w:r>
    </w:p>
    <w:p w14:paraId="4E4CB570" w14:textId="317F6B62" w:rsidR="002B469E" w:rsidRDefault="002B469E" w:rsidP="002B469E">
      <w:pPr>
        <w:pStyle w:val="ListParagraph"/>
        <w:numPr>
          <w:ilvl w:val="2"/>
          <w:numId w:val="38"/>
        </w:numPr>
        <w:rPr>
          <w:rFonts w:ascii="Cambria Math" w:hAnsi="Cambria Math"/>
        </w:rPr>
      </w:pPr>
      <w:r>
        <w:rPr>
          <w:rFonts w:ascii="Cambria Math" w:hAnsi="Cambria Math"/>
        </w:rPr>
        <w:t>Auto spam check: On</w:t>
      </w:r>
    </w:p>
    <w:p w14:paraId="00475F9A" w14:textId="5155D47C" w:rsidR="002B469E" w:rsidRDefault="002B469E" w:rsidP="002B469E">
      <w:pPr>
        <w:pStyle w:val="ListParagraph"/>
        <w:numPr>
          <w:ilvl w:val="2"/>
          <w:numId w:val="38"/>
        </w:numPr>
        <w:rPr>
          <w:rFonts w:ascii="Cambria Math" w:hAnsi="Cambria Math"/>
        </w:rPr>
      </w:pPr>
      <w:r>
        <w:rPr>
          <w:rFonts w:ascii="Cambria Math" w:hAnsi="Cambria Math"/>
        </w:rPr>
        <w:t>Use peer-to-peer: Off</w:t>
      </w:r>
    </w:p>
    <w:p w14:paraId="64C58192" w14:textId="1F9B75A6" w:rsidR="002B469E" w:rsidRDefault="002B469E" w:rsidP="002B469E">
      <w:pPr>
        <w:pStyle w:val="ListParagraph"/>
        <w:numPr>
          <w:ilvl w:val="2"/>
          <w:numId w:val="38"/>
        </w:numPr>
        <w:rPr>
          <w:rFonts w:ascii="Cambria Math" w:hAnsi="Cambria Math"/>
        </w:rPr>
      </w:pPr>
      <w:r>
        <w:rPr>
          <w:rFonts w:ascii="Cambria Math" w:hAnsi="Cambria Math"/>
        </w:rPr>
        <w:t>Allow friend suggestions: Off</w:t>
      </w:r>
    </w:p>
    <w:p w14:paraId="29FD2557" w14:textId="032537DF" w:rsidR="002B469E" w:rsidRDefault="002B469E" w:rsidP="002B469E">
      <w:pPr>
        <w:pStyle w:val="ListParagraph"/>
        <w:numPr>
          <w:ilvl w:val="2"/>
          <w:numId w:val="38"/>
        </w:numPr>
        <w:rPr>
          <w:rFonts w:ascii="Cambria Math" w:hAnsi="Cambria Math"/>
        </w:rPr>
      </w:pPr>
      <w:r>
        <w:rPr>
          <w:rFonts w:ascii="Cambria Math" w:hAnsi="Cambria Math"/>
        </w:rPr>
        <w:t>Trusted Contacts: Off</w:t>
      </w:r>
    </w:p>
    <w:p w14:paraId="45DD251A" w14:textId="1379E3DB" w:rsidR="002B469E" w:rsidRDefault="002B469E" w:rsidP="002B469E">
      <w:pPr>
        <w:pStyle w:val="ListParagraph"/>
        <w:numPr>
          <w:ilvl w:val="2"/>
          <w:numId w:val="38"/>
        </w:numPr>
        <w:rPr>
          <w:rFonts w:ascii="Cambria Math" w:hAnsi="Cambria Math"/>
        </w:rPr>
      </w:pPr>
      <w:r>
        <w:rPr>
          <w:rFonts w:ascii="Cambria Math" w:hAnsi="Cambria Math"/>
        </w:rPr>
        <w:t>Control who can add you to groups: My contacts</w:t>
      </w:r>
    </w:p>
    <w:p w14:paraId="46270EEB" w14:textId="741BC800" w:rsidR="002B469E" w:rsidRDefault="002B469E" w:rsidP="002B469E">
      <w:pPr>
        <w:pStyle w:val="ListParagraph"/>
        <w:numPr>
          <w:ilvl w:val="2"/>
          <w:numId w:val="38"/>
        </w:numPr>
        <w:rPr>
          <w:rFonts w:ascii="Cambria Math" w:hAnsi="Cambria Math"/>
        </w:rPr>
      </w:pPr>
      <w:r>
        <w:rPr>
          <w:rFonts w:ascii="Cambria Math" w:hAnsi="Cambria Math"/>
        </w:rPr>
        <w:t>Personal data</w:t>
      </w:r>
    </w:p>
    <w:p w14:paraId="68D49DEF" w14:textId="33EE7E34" w:rsidR="002B469E" w:rsidRDefault="002B469E" w:rsidP="002B469E">
      <w:pPr>
        <w:pStyle w:val="ListParagraph"/>
        <w:numPr>
          <w:ilvl w:val="3"/>
          <w:numId w:val="38"/>
        </w:numPr>
        <w:rPr>
          <w:rFonts w:ascii="Cambria Math" w:hAnsi="Cambria Math"/>
        </w:rPr>
      </w:pPr>
      <w:r>
        <w:rPr>
          <w:rFonts w:ascii="Cambria Math" w:hAnsi="Cambria Math"/>
        </w:rPr>
        <w:t>Collect analytics: Off</w:t>
      </w:r>
    </w:p>
    <w:p w14:paraId="5F6C6688" w14:textId="21E098AD" w:rsidR="002B469E" w:rsidRDefault="002B469E" w:rsidP="002B469E">
      <w:pPr>
        <w:pStyle w:val="ListParagraph"/>
        <w:numPr>
          <w:ilvl w:val="3"/>
          <w:numId w:val="38"/>
        </w:numPr>
        <w:rPr>
          <w:rFonts w:ascii="Cambria Math" w:hAnsi="Cambria Math"/>
        </w:rPr>
      </w:pPr>
      <w:r>
        <w:rPr>
          <w:rFonts w:ascii="Cambria Math" w:hAnsi="Cambria Math"/>
        </w:rPr>
        <w:t>Allow content personalization: Off</w:t>
      </w:r>
    </w:p>
    <w:p w14:paraId="522B78B8" w14:textId="323385FB" w:rsidR="002B469E" w:rsidRPr="00BE058E" w:rsidRDefault="002B469E" w:rsidP="00BE058E">
      <w:pPr>
        <w:pStyle w:val="ListParagraph"/>
        <w:numPr>
          <w:ilvl w:val="3"/>
          <w:numId w:val="38"/>
        </w:numPr>
        <w:rPr>
          <w:rFonts w:ascii="Cambria Math" w:hAnsi="Cambria Math"/>
        </w:rPr>
      </w:pPr>
      <w:r>
        <w:rPr>
          <w:rFonts w:ascii="Cambria Math" w:hAnsi="Cambria Math"/>
        </w:rPr>
        <w:t>Allow accurate location-based services: Off</w:t>
      </w:r>
    </w:p>
    <w:p w14:paraId="2BDE3BF7" w14:textId="42CF078E" w:rsidR="002B469E" w:rsidRPr="00276093" w:rsidRDefault="002B469E" w:rsidP="00276093">
      <w:pPr>
        <w:pStyle w:val="Heading4"/>
        <w:numPr>
          <w:ilvl w:val="0"/>
          <w:numId w:val="38"/>
        </w:numPr>
        <w:rPr>
          <w:rFonts w:ascii="Cambria Math" w:hAnsi="Cambria Math"/>
          <w:b/>
          <w:i w:val="0"/>
          <w:color w:val="000000" w:themeColor="text1"/>
        </w:rPr>
      </w:pPr>
      <w:r w:rsidRPr="00276093">
        <w:rPr>
          <w:rFonts w:ascii="Cambria Math" w:hAnsi="Cambria Math"/>
          <w:b/>
          <w:i w:val="0"/>
          <w:iCs w:val="0"/>
          <w:color w:val="000000" w:themeColor="text1"/>
        </w:rPr>
        <w:t>WhatsApp</w:t>
      </w:r>
      <w:r w:rsidRPr="00276093">
        <w:rPr>
          <w:rFonts w:ascii="Cambria Math" w:hAnsi="Cambria Math"/>
          <w:b/>
          <w:i w:val="0"/>
          <w:color w:val="000000" w:themeColor="text1"/>
        </w:rPr>
        <w:t xml:space="preserve"> </w:t>
      </w:r>
      <w:r w:rsidRPr="00276093">
        <w:rPr>
          <w:rFonts w:ascii="Cambria Math" w:hAnsi="Cambria Math"/>
          <w:b/>
          <w:i w:val="0"/>
          <w:noProof/>
          <w:color w:val="000000" w:themeColor="text1"/>
        </w:rPr>
        <w:drawing>
          <wp:inline distT="0" distB="0" distL="0" distR="0" wp14:anchorId="46BF9E81" wp14:editId="2731F69F">
            <wp:extent cx="102760" cy="1057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3329" cy="126930"/>
                    </a:xfrm>
                    <a:prstGeom prst="rect">
                      <a:avLst/>
                    </a:prstGeom>
                  </pic:spPr>
                </pic:pic>
              </a:graphicData>
            </a:graphic>
          </wp:inline>
        </w:drawing>
      </w:r>
    </w:p>
    <w:p w14:paraId="1B61AB9A" w14:textId="38F2748A" w:rsidR="002B469E" w:rsidRDefault="002B469E" w:rsidP="002B469E">
      <w:pPr>
        <w:pStyle w:val="ListParagraph"/>
        <w:numPr>
          <w:ilvl w:val="1"/>
          <w:numId w:val="38"/>
        </w:numPr>
        <w:rPr>
          <w:rFonts w:ascii="Cambria Math" w:hAnsi="Cambria Math"/>
        </w:rPr>
      </w:pPr>
      <w:r>
        <w:rPr>
          <w:rFonts w:ascii="Cambria Math" w:hAnsi="Cambria Math"/>
        </w:rPr>
        <w:t>Privacy</w:t>
      </w:r>
    </w:p>
    <w:p w14:paraId="486D9EEF" w14:textId="6A73F7EE" w:rsidR="002B469E" w:rsidRDefault="002B469E" w:rsidP="002B469E">
      <w:pPr>
        <w:pStyle w:val="ListParagraph"/>
        <w:numPr>
          <w:ilvl w:val="2"/>
          <w:numId w:val="38"/>
        </w:numPr>
        <w:rPr>
          <w:rFonts w:ascii="Cambria Math" w:hAnsi="Cambria Math"/>
        </w:rPr>
      </w:pPr>
      <w:r>
        <w:rPr>
          <w:rFonts w:ascii="Cambria Math" w:hAnsi="Cambria Math"/>
        </w:rPr>
        <w:t>Last seen: Nobody</w:t>
      </w:r>
    </w:p>
    <w:p w14:paraId="7DFB5B18" w14:textId="1091DD56" w:rsidR="002B469E" w:rsidRDefault="002B469E" w:rsidP="002B469E">
      <w:pPr>
        <w:pStyle w:val="ListParagraph"/>
        <w:numPr>
          <w:ilvl w:val="2"/>
          <w:numId w:val="38"/>
        </w:numPr>
        <w:rPr>
          <w:rFonts w:ascii="Cambria Math" w:hAnsi="Cambria Math"/>
        </w:rPr>
      </w:pPr>
      <w:r>
        <w:rPr>
          <w:rFonts w:ascii="Cambria Math" w:hAnsi="Cambria Math"/>
        </w:rPr>
        <w:t>Profile photo: Nobody</w:t>
      </w:r>
    </w:p>
    <w:p w14:paraId="46E4F359" w14:textId="252727A5" w:rsidR="002B469E" w:rsidRDefault="002B469E" w:rsidP="002B469E">
      <w:pPr>
        <w:pStyle w:val="ListParagraph"/>
        <w:numPr>
          <w:ilvl w:val="2"/>
          <w:numId w:val="38"/>
        </w:numPr>
        <w:rPr>
          <w:rFonts w:ascii="Cambria Math" w:hAnsi="Cambria Math"/>
        </w:rPr>
      </w:pPr>
      <w:r>
        <w:rPr>
          <w:rFonts w:ascii="Cambria Math" w:hAnsi="Cambria Math"/>
        </w:rPr>
        <w:t>About: Nobody</w:t>
      </w:r>
    </w:p>
    <w:p w14:paraId="6A28BD34" w14:textId="0E5C8CA0" w:rsidR="002B469E" w:rsidRDefault="002B469E" w:rsidP="002B469E">
      <w:pPr>
        <w:pStyle w:val="ListParagraph"/>
        <w:numPr>
          <w:ilvl w:val="2"/>
          <w:numId w:val="38"/>
        </w:numPr>
        <w:rPr>
          <w:rFonts w:ascii="Cambria Math" w:hAnsi="Cambria Math"/>
        </w:rPr>
      </w:pPr>
      <w:r>
        <w:rPr>
          <w:rFonts w:ascii="Cambria Math" w:hAnsi="Cambria Math"/>
        </w:rPr>
        <w:t>Read receipts: Off</w:t>
      </w:r>
    </w:p>
    <w:p w14:paraId="0F8BA0E8" w14:textId="301631A6" w:rsidR="002B469E" w:rsidRDefault="002B469E" w:rsidP="002B469E">
      <w:pPr>
        <w:pStyle w:val="ListParagraph"/>
        <w:numPr>
          <w:ilvl w:val="2"/>
          <w:numId w:val="38"/>
        </w:numPr>
        <w:rPr>
          <w:rFonts w:ascii="Cambria Math" w:hAnsi="Cambria Math"/>
        </w:rPr>
      </w:pPr>
      <w:r>
        <w:rPr>
          <w:rFonts w:ascii="Cambria Math" w:hAnsi="Cambria Math"/>
        </w:rPr>
        <w:t>Groups: My contacts</w:t>
      </w:r>
    </w:p>
    <w:p w14:paraId="5E7B77EF" w14:textId="09A182C1" w:rsidR="002B469E" w:rsidRDefault="002B469E" w:rsidP="002B469E">
      <w:pPr>
        <w:pStyle w:val="ListParagraph"/>
        <w:numPr>
          <w:ilvl w:val="2"/>
          <w:numId w:val="38"/>
        </w:numPr>
        <w:rPr>
          <w:rFonts w:ascii="Cambria Math" w:hAnsi="Cambria Math"/>
        </w:rPr>
      </w:pPr>
      <w:r>
        <w:rPr>
          <w:rFonts w:ascii="Cambria Math" w:hAnsi="Cambria Math"/>
        </w:rPr>
        <w:t>Live location: None</w:t>
      </w:r>
    </w:p>
    <w:p w14:paraId="1421DFE3" w14:textId="27163CAE" w:rsidR="002B469E" w:rsidRDefault="002B469E" w:rsidP="002B469E">
      <w:pPr>
        <w:pStyle w:val="ListParagraph"/>
        <w:numPr>
          <w:ilvl w:val="2"/>
          <w:numId w:val="38"/>
        </w:numPr>
        <w:rPr>
          <w:rFonts w:ascii="Cambria Math" w:hAnsi="Cambria Math"/>
        </w:rPr>
      </w:pPr>
      <w:r>
        <w:rPr>
          <w:rFonts w:ascii="Cambria Math" w:hAnsi="Cambria Math"/>
        </w:rPr>
        <w:t>Fingerprint lock: Disable</w:t>
      </w:r>
    </w:p>
    <w:p w14:paraId="1B22A07A" w14:textId="3CA36C17" w:rsidR="002B469E" w:rsidRDefault="002B469E" w:rsidP="002B469E">
      <w:pPr>
        <w:pStyle w:val="ListParagraph"/>
        <w:numPr>
          <w:ilvl w:val="1"/>
          <w:numId w:val="38"/>
        </w:numPr>
        <w:rPr>
          <w:rFonts w:ascii="Cambria Math" w:hAnsi="Cambria Math"/>
        </w:rPr>
      </w:pPr>
      <w:r>
        <w:rPr>
          <w:rFonts w:ascii="Cambria Math" w:hAnsi="Cambria Math"/>
        </w:rPr>
        <w:t>Security</w:t>
      </w:r>
    </w:p>
    <w:p w14:paraId="64767E4D" w14:textId="0A3F2029" w:rsidR="002B469E" w:rsidRDefault="002B469E" w:rsidP="002B469E">
      <w:pPr>
        <w:pStyle w:val="ListParagraph"/>
        <w:numPr>
          <w:ilvl w:val="2"/>
          <w:numId w:val="38"/>
        </w:numPr>
        <w:rPr>
          <w:rFonts w:ascii="Cambria Math" w:hAnsi="Cambria Math"/>
        </w:rPr>
      </w:pPr>
      <w:r>
        <w:rPr>
          <w:rFonts w:ascii="Cambria Math" w:hAnsi="Cambria Math"/>
        </w:rPr>
        <w:t>Show security notifications: On</w:t>
      </w:r>
    </w:p>
    <w:p w14:paraId="45B621A3" w14:textId="07F41552" w:rsidR="002B469E" w:rsidRDefault="002B469E" w:rsidP="002B469E">
      <w:pPr>
        <w:pStyle w:val="ListParagraph"/>
        <w:numPr>
          <w:ilvl w:val="2"/>
          <w:numId w:val="38"/>
        </w:numPr>
        <w:rPr>
          <w:rFonts w:ascii="Cambria Math" w:hAnsi="Cambria Math"/>
        </w:rPr>
      </w:pPr>
      <w:r>
        <w:rPr>
          <w:rFonts w:ascii="Cambria Math" w:hAnsi="Cambria Math"/>
        </w:rPr>
        <w:t>Two-step verification: On</w:t>
      </w:r>
    </w:p>
    <w:p w14:paraId="39E28FE1" w14:textId="288921AA" w:rsidR="002B469E" w:rsidRDefault="002B469E" w:rsidP="002B469E">
      <w:pPr>
        <w:pStyle w:val="ListParagraph"/>
        <w:numPr>
          <w:ilvl w:val="1"/>
          <w:numId w:val="38"/>
        </w:numPr>
        <w:rPr>
          <w:rFonts w:ascii="Cambria Math" w:hAnsi="Cambria Math"/>
        </w:rPr>
      </w:pPr>
      <w:r>
        <w:rPr>
          <w:rFonts w:ascii="Cambria Math" w:hAnsi="Cambria Math"/>
        </w:rPr>
        <w:t xml:space="preserve">Request account info: Request report to see what data WhatsApp </w:t>
      </w:r>
      <w:r w:rsidR="005E2425">
        <w:rPr>
          <w:rFonts w:ascii="Cambria Math" w:hAnsi="Cambria Math"/>
        </w:rPr>
        <w:t>hold</w:t>
      </w:r>
      <w:r w:rsidR="00EF6127">
        <w:rPr>
          <w:rFonts w:ascii="Cambria Math" w:hAnsi="Cambria Math"/>
        </w:rPr>
        <w:t>s</w:t>
      </w:r>
      <w:r w:rsidR="005E2425">
        <w:rPr>
          <w:rFonts w:ascii="Cambria Math" w:hAnsi="Cambria Math"/>
        </w:rPr>
        <w:t xml:space="preserve"> </w:t>
      </w:r>
      <w:r>
        <w:rPr>
          <w:rFonts w:ascii="Cambria Math" w:hAnsi="Cambria Math"/>
        </w:rPr>
        <w:t>about you</w:t>
      </w:r>
      <w:r w:rsidR="005E2425">
        <w:rPr>
          <w:rFonts w:ascii="Cambria Math" w:hAnsi="Cambria Math"/>
        </w:rPr>
        <w:t>.</w:t>
      </w:r>
    </w:p>
    <w:p w14:paraId="19ADB17C" w14:textId="1A53A9D6" w:rsidR="002B469E" w:rsidRDefault="002B469E" w:rsidP="002B469E">
      <w:pPr>
        <w:pStyle w:val="ListParagraph"/>
        <w:numPr>
          <w:ilvl w:val="1"/>
          <w:numId w:val="38"/>
        </w:numPr>
        <w:rPr>
          <w:rFonts w:ascii="Cambria Math" w:hAnsi="Cambria Math"/>
        </w:rPr>
      </w:pPr>
      <w:r>
        <w:rPr>
          <w:rFonts w:ascii="Cambria Math" w:hAnsi="Cambria Math"/>
        </w:rPr>
        <w:t>Chat back up is discouraged since it will link to your Google Drive</w:t>
      </w:r>
      <w:r w:rsidR="00EF6127">
        <w:rPr>
          <w:rFonts w:ascii="Cambria Math" w:hAnsi="Cambria Math"/>
        </w:rPr>
        <w:t>.</w:t>
      </w:r>
    </w:p>
    <w:p w14:paraId="6DA6EBAD" w14:textId="58112C4F" w:rsidR="00060297" w:rsidRPr="00276093" w:rsidRDefault="00060297" w:rsidP="00276093">
      <w:pPr>
        <w:pStyle w:val="Heading4"/>
        <w:numPr>
          <w:ilvl w:val="0"/>
          <w:numId w:val="38"/>
        </w:numPr>
        <w:rPr>
          <w:rFonts w:ascii="Cambria Math" w:hAnsi="Cambria Math"/>
          <w:b/>
          <w:i w:val="0"/>
          <w:iCs w:val="0"/>
          <w:color w:val="000000" w:themeColor="text1"/>
        </w:rPr>
      </w:pPr>
      <w:r w:rsidRPr="00276093">
        <w:rPr>
          <w:rFonts w:ascii="Cambria Math" w:hAnsi="Cambria Math"/>
          <w:b/>
          <w:i w:val="0"/>
          <w:iCs w:val="0"/>
          <w:color w:val="000000" w:themeColor="text1"/>
        </w:rPr>
        <w:t>WeChat</w:t>
      </w:r>
      <w:r w:rsidR="005500D5" w:rsidRPr="00276093">
        <w:rPr>
          <w:rFonts w:ascii="Cambria Math" w:hAnsi="Cambria Math"/>
          <w:b/>
          <w:i w:val="0"/>
          <w:iCs w:val="0"/>
          <w:color w:val="000000" w:themeColor="text1"/>
        </w:rPr>
        <w:t xml:space="preserve"> </w:t>
      </w:r>
      <w:r w:rsidR="005500D5" w:rsidRPr="00276093">
        <w:rPr>
          <w:rFonts w:ascii="Cambria Math" w:hAnsi="Cambria Math"/>
          <w:b/>
          <w:i w:val="0"/>
          <w:iCs w:val="0"/>
          <w:noProof/>
          <w:color w:val="000000" w:themeColor="text1"/>
        </w:rPr>
        <w:drawing>
          <wp:inline distT="0" distB="0" distL="0" distR="0" wp14:anchorId="25DDB6BB" wp14:editId="2C288CEB">
            <wp:extent cx="125592" cy="122372"/>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4270" cy="140571"/>
                    </a:xfrm>
                    <a:prstGeom prst="rect">
                      <a:avLst/>
                    </a:prstGeom>
                  </pic:spPr>
                </pic:pic>
              </a:graphicData>
            </a:graphic>
          </wp:inline>
        </w:drawing>
      </w:r>
    </w:p>
    <w:p w14:paraId="44464C2D" w14:textId="2A84CCBB" w:rsidR="00060297" w:rsidRPr="005500D5" w:rsidRDefault="00060297" w:rsidP="00060297">
      <w:pPr>
        <w:pStyle w:val="ListParagraph"/>
        <w:numPr>
          <w:ilvl w:val="1"/>
          <w:numId w:val="38"/>
        </w:numPr>
        <w:rPr>
          <w:rFonts w:ascii="Cambria Math" w:hAnsi="Cambria Math"/>
        </w:rPr>
      </w:pPr>
      <w:r w:rsidRPr="005500D5">
        <w:rPr>
          <w:rFonts w:ascii="Cambria Math" w:hAnsi="Cambria Math"/>
        </w:rPr>
        <w:t>Privacy</w:t>
      </w:r>
    </w:p>
    <w:p w14:paraId="43AEF27B" w14:textId="663CA042" w:rsidR="00060297" w:rsidRDefault="00060297" w:rsidP="00060297">
      <w:pPr>
        <w:pStyle w:val="ListParagraph"/>
        <w:numPr>
          <w:ilvl w:val="2"/>
          <w:numId w:val="38"/>
        </w:numPr>
        <w:rPr>
          <w:rFonts w:ascii="Cambria Math" w:hAnsi="Cambria Math"/>
        </w:rPr>
      </w:pPr>
      <w:r w:rsidRPr="00060297">
        <w:rPr>
          <w:rFonts w:ascii="Cambria Math" w:hAnsi="Cambria Math"/>
        </w:rPr>
        <w:t>Friend Confirmation: On</w:t>
      </w:r>
    </w:p>
    <w:p w14:paraId="3EDCE083" w14:textId="3D5EA279" w:rsidR="00826C7A" w:rsidRDefault="00826C7A" w:rsidP="00060297">
      <w:pPr>
        <w:pStyle w:val="ListParagraph"/>
        <w:numPr>
          <w:ilvl w:val="2"/>
          <w:numId w:val="38"/>
        </w:numPr>
        <w:rPr>
          <w:rFonts w:ascii="Cambria Math" w:hAnsi="Cambria Math"/>
        </w:rPr>
      </w:pPr>
      <w:r>
        <w:rPr>
          <w:rFonts w:ascii="Cambria Math" w:hAnsi="Cambria Math"/>
        </w:rPr>
        <w:t>Methods for friending me</w:t>
      </w:r>
    </w:p>
    <w:p w14:paraId="728BD7E4" w14:textId="5FAF6BEE" w:rsidR="00826C7A" w:rsidRDefault="00826C7A" w:rsidP="00826C7A">
      <w:pPr>
        <w:pStyle w:val="ListParagraph"/>
        <w:numPr>
          <w:ilvl w:val="3"/>
          <w:numId w:val="38"/>
        </w:numPr>
        <w:rPr>
          <w:rFonts w:ascii="Cambria Math" w:hAnsi="Cambria Math"/>
        </w:rPr>
      </w:pPr>
      <w:r>
        <w:rPr>
          <w:rFonts w:ascii="Cambria Math" w:hAnsi="Cambria Math"/>
        </w:rPr>
        <w:t>WeChat ID: Off</w:t>
      </w:r>
    </w:p>
    <w:p w14:paraId="67CC6DF0" w14:textId="36D79E30" w:rsidR="00826C7A" w:rsidRDefault="00826C7A" w:rsidP="00826C7A">
      <w:pPr>
        <w:pStyle w:val="ListParagraph"/>
        <w:numPr>
          <w:ilvl w:val="3"/>
          <w:numId w:val="38"/>
        </w:numPr>
        <w:rPr>
          <w:rFonts w:ascii="Cambria Math" w:hAnsi="Cambria Math"/>
        </w:rPr>
      </w:pPr>
      <w:r>
        <w:rPr>
          <w:rFonts w:ascii="Cambria Math" w:hAnsi="Cambria Math"/>
        </w:rPr>
        <w:t>Mobile: Off</w:t>
      </w:r>
    </w:p>
    <w:p w14:paraId="08DC6A03" w14:textId="3902BC43" w:rsidR="00826C7A" w:rsidRDefault="00826C7A" w:rsidP="00826C7A">
      <w:pPr>
        <w:pStyle w:val="ListParagraph"/>
        <w:numPr>
          <w:ilvl w:val="3"/>
          <w:numId w:val="38"/>
        </w:numPr>
        <w:rPr>
          <w:rFonts w:ascii="Cambria Math" w:hAnsi="Cambria Math"/>
        </w:rPr>
      </w:pPr>
      <w:r>
        <w:rPr>
          <w:rFonts w:ascii="Cambria Math" w:hAnsi="Cambria Math"/>
        </w:rPr>
        <w:t>Group Chat: Off</w:t>
      </w:r>
    </w:p>
    <w:p w14:paraId="30DF0310" w14:textId="542AF20D" w:rsidR="00826C7A" w:rsidRDefault="00826C7A" w:rsidP="00826C7A">
      <w:pPr>
        <w:pStyle w:val="ListParagraph"/>
        <w:numPr>
          <w:ilvl w:val="3"/>
          <w:numId w:val="38"/>
        </w:numPr>
        <w:rPr>
          <w:rFonts w:ascii="Cambria Math" w:hAnsi="Cambria Math"/>
        </w:rPr>
      </w:pPr>
      <w:r>
        <w:rPr>
          <w:rFonts w:ascii="Cambria Math" w:hAnsi="Cambria Math"/>
        </w:rPr>
        <w:t>QR Code: Off</w:t>
      </w:r>
    </w:p>
    <w:p w14:paraId="0E94BC1C" w14:textId="04EAB670" w:rsidR="00566DFA" w:rsidRDefault="00566DFA" w:rsidP="00826C7A">
      <w:pPr>
        <w:pStyle w:val="ListParagraph"/>
        <w:numPr>
          <w:ilvl w:val="3"/>
          <w:numId w:val="38"/>
        </w:numPr>
        <w:rPr>
          <w:rFonts w:ascii="Cambria Math" w:hAnsi="Cambria Math"/>
        </w:rPr>
      </w:pPr>
      <w:r>
        <w:rPr>
          <w:rFonts w:ascii="Cambria Math" w:hAnsi="Cambria Math"/>
        </w:rPr>
        <w:t>Contact Card: Off</w:t>
      </w:r>
    </w:p>
    <w:p w14:paraId="3B65A1A8" w14:textId="286D49EE" w:rsidR="00B17144" w:rsidRDefault="00B17144" w:rsidP="00B17144">
      <w:pPr>
        <w:pStyle w:val="ListParagraph"/>
        <w:numPr>
          <w:ilvl w:val="2"/>
          <w:numId w:val="38"/>
        </w:numPr>
        <w:rPr>
          <w:rFonts w:ascii="Cambria Math" w:hAnsi="Cambria Math"/>
        </w:rPr>
      </w:pPr>
      <w:r>
        <w:rPr>
          <w:rFonts w:ascii="Cambria Math" w:hAnsi="Cambria Math"/>
        </w:rPr>
        <w:t>Moments and Time Capsule</w:t>
      </w:r>
    </w:p>
    <w:p w14:paraId="03B9ECFB" w14:textId="61211E2A" w:rsidR="00B17144" w:rsidRDefault="00B17144" w:rsidP="00B17144">
      <w:pPr>
        <w:pStyle w:val="ListParagraph"/>
        <w:numPr>
          <w:ilvl w:val="3"/>
          <w:numId w:val="38"/>
        </w:numPr>
        <w:rPr>
          <w:rFonts w:ascii="Cambria Math" w:hAnsi="Cambria Math"/>
        </w:rPr>
      </w:pPr>
      <w:r>
        <w:rPr>
          <w:rFonts w:ascii="Cambria Math" w:hAnsi="Cambria Math"/>
        </w:rPr>
        <w:t>Hide My Posts: Choose contacts who could not watch your Moments posts</w:t>
      </w:r>
      <w:r w:rsidR="00B664F7">
        <w:rPr>
          <w:rFonts w:ascii="Cambria Math" w:hAnsi="Cambria Math"/>
        </w:rPr>
        <w:t>.</w:t>
      </w:r>
    </w:p>
    <w:p w14:paraId="696B7DB2" w14:textId="6EBD3E6E" w:rsidR="00E8181E" w:rsidRDefault="00E8181E" w:rsidP="00B17144">
      <w:pPr>
        <w:pStyle w:val="ListParagraph"/>
        <w:numPr>
          <w:ilvl w:val="3"/>
          <w:numId w:val="38"/>
        </w:numPr>
        <w:rPr>
          <w:rFonts w:ascii="Cambria Math" w:hAnsi="Cambria Math"/>
        </w:rPr>
      </w:pPr>
      <w:r>
        <w:rPr>
          <w:rFonts w:ascii="Cambria Math" w:hAnsi="Cambria Math"/>
        </w:rPr>
        <w:t>Hide Their Moment: Choose contact</w:t>
      </w:r>
      <w:r w:rsidR="00B664F7">
        <w:rPr>
          <w:rFonts w:ascii="Cambria Math" w:hAnsi="Cambria Math"/>
        </w:rPr>
        <w:t>s</w:t>
      </w:r>
      <w:r>
        <w:rPr>
          <w:rFonts w:ascii="Cambria Math" w:hAnsi="Cambria Math"/>
        </w:rPr>
        <w:t xml:space="preserve"> who</w:t>
      </w:r>
      <w:r w:rsidR="00F6233B">
        <w:rPr>
          <w:rFonts w:ascii="Cambria Math" w:hAnsi="Cambria Math"/>
        </w:rPr>
        <w:t>se</w:t>
      </w:r>
      <w:r>
        <w:rPr>
          <w:rFonts w:ascii="Cambria Math" w:hAnsi="Cambria Math"/>
        </w:rPr>
        <w:t xml:space="preserve"> Moments</w:t>
      </w:r>
      <w:r w:rsidR="00F6233B">
        <w:rPr>
          <w:rFonts w:ascii="Cambria Math" w:hAnsi="Cambria Math"/>
        </w:rPr>
        <w:t xml:space="preserve"> you do not want to see</w:t>
      </w:r>
      <w:r w:rsidR="00B664F7">
        <w:rPr>
          <w:rFonts w:ascii="Cambria Math" w:hAnsi="Cambria Math"/>
        </w:rPr>
        <w:t>.</w:t>
      </w:r>
    </w:p>
    <w:p w14:paraId="48DF8AE5" w14:textId="3BB5EEAB" w:rsidR="0048608A" w:rsidRDefault="0048608A" w:rsidP="0048608A">
      <w:pPr>
        <w:pStyle w:val="ListParagraph"/>
        <w:numPr>
          <w:ilvl w:val="3"/>
          <w:numId w:val="38"/>
        </w:numPr>
        <w:rPr>
          <w:rFonts w:ascii="Cambria Math" w:hAnsi="Cambria Math"/>
        </w:rPr>
      </w:pPr>
      <w:r>
        <w:rPr>
          <w:rFonts w:ascii="Cambria Math" w:hAnsi="Cambria Math"/>
        </w:rPr>
        <w:t xml:space="preserve">Viewable by Others: </w:t>
      </w:r>
      <w:r w:rsidR="00B664F7">
        <w:rPr>
          <w:rFonts w:ascii="Cambria Math" w:hAnsi="Cambria Math"/>
        </w:rPr>
        <w:t xml:space="preserve">Limit </w:t>
      </w:r>
      <w:r>
        <w:rPr>
          <w:rFonts w:ascii="Cambria Math" w:hAnsi="Cambria Math"/>
        </w:rPr>
        <w:t xml:space="preserve">the period of Moments that are viewable </w:t>
      </w:r>
      <w:r w:rsidR="00CA0F61">
        <w:rPr>
          <w:rFonts w:ascii="Cambria Math" w:hAnsi="Cambria Math"/>
        </w:rPr>
        <w:t xml:space="preserve">to </w:t>
      </w:r>
      <w:r>
        <w:rPr>
          <w:rFonts w:ascii="Cambria Math" w:hAnsi="Cambria Math"/>
        </w:rPr>
        <w:t>others</w:t>
      </w:r>
      <w:r w:rsidR="00CA0F61">
        <w:rPr>
          <w:rFonts w:ascii="Cambria Math" w:hAnsi="Cambria Math"/>
        </w:rPr>
        <w:t>.</w:t>
      </w:r>
    </w:p>
    <w:p w14:paraId="4516D1CA" w14:textId="5BC2884A" w:rsidR="00E927F2" w:rsidRPr="00276093" w:rsidRDefault="00E927F2" w:rsidP="00276093">
      <w:pPr>
        <w:pStyle w:val="Heading4"/>
        <w:numPr>
          <w:ilvl w:val="0"/>
          <w:numId w:val="38"/>
        </w:numPr>
        <w:rPr>
          <w:rFonts w:ascii="Cambria Math" w:hAnsi="Cambria Math"/>
          <w:b/>
          <w:i w:val="0"/>
          <w:iCs w:val="0"/>
          <w:color w:val="000000" w:themeColor="text1"/>
        </w:rPr>
      </w:pPr>
      <w:r w:rsidRPr="00276093">
        <w:rPr>
          <w:rFonts w:ascii="Cambria Math" w:hAnsi="Cambria Math"/>
          <w:b/>
          <w:i w:val="0"/>
          <w:color w:val="000000" w:themeColor="text1"/>
        </w:rPr>
        <w:t>Signal</w:t>
      </w:r>
      <w:r w:rsidR="005500D5" w:rsidRPr="00276093">
        <w:rPr>
          <w:rFonts w:ascii="Cambria Math" w:hAnsi="Cambria Math"/>
          <w:b/>
          <w:i w:val="0"/>
          <w:iCs w:val="0"/>
          <w:color w:val="000000" w:themeColor="text1"/>
        </w:rPr>
        <w:t xml:space="preserve"> </w:t>
      </w:r>
      <w:r w:rsidR="005500D5" w:rsidRPr="00276093">
        <w:rPr>
          <w:rFonts w:ascii="Cambria Math" w:hAnsi="Cambria Math"/>
          <w:b/>
          <w:i w:val="0"/>
          <w:iCs w:val="0"/>
          <w:noProof/>
          <w:color w:val="000000" w:themeColor="text1"/>
        </w:rPr>
        <w:drawing>
          <wp:inline distT="0" distB="0" distL="0" distR="0" wp14:anchorId="6E84CC2C" wp14:editId="5E19C1B5">
            <wp:extent cx="113673" cy="117647"/>
            <wp:effectExtent l="0" t="1905"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rot="5400000" flipH="1">
                      <a:off x="0" y="0"/>
                      <a:ext cx="166910" cy="172746"/>
                    </a:xfrm>
                    <a:prstGeom prst="rect">
                      <a:avLst/>
                    </a:prstGeom>
                  </pic:spPr>
                </pic:pic>
              </a:graphicData>
            </a:graphic>
          </wp:inline>
        </w:drawing>
      </w:r>
    </w:p>
    <w:p w14:paraId="0D2C0BD1" w14:textId="7CE8B388" w:rsidR="00E927F2" w:rsidRDefault="005500D5" w:rsidP="00E927F2">
      <w:pPr>
        <w:pStyle w:val="ListParagraph"/>
        <w:numPr>
          <w:ilvl w:val="1"/>
          <w:numId w:val="38"/>
        </w:numPr>
        <w:rPr>
          <w:rFonts w:ascii="Cambria Math" w:hAnsi="Cambria Math"/>
        </w:rPr>
      </w:pPr>
      <w:r w:rsidRPr="005500D5">
        <w:rPr>
          <w:rFonts w:ascii="Cambria Math" w:hAnsi="Cambria Math"/>
        </w:rPr>
        <w:t>Privacy</w:t>
      </w:r>
    </w:p>
    <w:p w14:paraId="063C7281" w14:textId="444FAF59" w:rsidR="00A02BE6" w:rsidRPr="005500D5" w:rsidRDefault="00A02BE6" w:rsidP="007654E1">
      <w:pPr>
        <w:pStyle w:val="ListParagraph"/>
        <w:numPr>
          <w:ilvl w:val="2"/>
          <w:numId w:val="38"/>
        </w:numPr>
        <w:rPr>
          <w:rFonts w:ascii="Cambria Math" w:hAnsi="Cambria Math"/>
        </w:rPr>
      </w:pPr>
      <w:r>
        <w:rPr>
          <w:rFonts w:ascii="Cambria Math" w:hAnsi="Cambria Math"/>
        </w:rPr>
        <w:t>App access</w:t>
      </w:r>
    </w:p>
    <w:p w14:paraId="6FF7DE71" w14:textId="242054CE" w:rsidR="005500D5" w:rsidRDefault="005500D5" w:rsidP="00A02BE6">
      <w:pPr>
        <w:pStyle w:val="ListParagraph"/>
        <w:numPr>
          <w:ilvl w:val="3"/>
          <w:numId w:val="38"/>
        </w:numPr>
        <w:rPr>
          <w:rFonts w:ascii="Cambria Math" w:hAnsi="Cambria Math"/>
        </w:rPr>
      </w:pPr>
      <w:r w:rsidRPr="005500D5">
        <w:rPr>
          <w:rFonts w:ascii="Cambria Math" w:hAnsi="Cambria Math"/>
        </w:rPr>
        <w:lastRenderedPageBreak/>
        <w:t>Screen</w:t>
      </w:r>
      <w:r>
        <w:rPr>
          <w:rFonts w:ascii="Cambria Math" w:hAnsi="Cambria Math"/>
        </w:rPr>
        <w:t xml:space="preserve"> lock: On</w:t>
      </w:r>
    </w:p>
    <w:p w14:paraId="07621A5D" w14:textId="4A7435A4" w:rsidR="005500D5" w:rsidRDefault="005500D5" w:rsidP="00A02BE6">
      <w:pPr>
        <w:pStyle w:val="ListParagraph"/>
        <w:numPr>
          <w:ilvl w:val="3"/>
          <w:numId w:val="38"/>
        </w:numPr>
        <w:rPr>
          <w:rFonts w:ascii="Cambria Math" w:hAnsi="Cambria Math"/>
        </w:rPr>
      </w:pPr>
      <w:r>
        <w:rPr>
          <w:rFonts w:ascii="Cambria Math" w:hAnsi="Cambria Math"/>
        </w:rPr>
        <w:t>Screen lock inactivity timeout: P</w:t>
      </w:r>
      <w:r w:rsidR="00A02BE6">
        <w:rPr>
          <w:rFonts w:ascii="Cambria Math" w:hAnsi="Cambria Math"/>
        </w:rPr>
        <w:t>ut a screen lock period</w:t>
      </w:r>
    </w:p>
    <w:p w14:paraId="673ABC94" w14:textId="730392B5" w:rsidR="00A02BE6" w:rsidRDefault="00A02BE6" w:rsidP="00A02BE6">
      <w:pPr>
        <w:pStyle w:val="ListParagraph"/>
        <w:numPr>
          <w:ilvl w:val="3"/>
          <w:numId w:val="38"/>
        </w:numPr>
        <w:rPr>
          <w:rFonts w:ascii="Cambria Math" w:hAnsi="Cambria Math"/>
        </w:rPr>
      </w:pPr>
      <w:r>
        <w:rPr>
          <w:rFonts w:ascii="Cambria Math" w:hAnsi="Cambria Math"/>
        </w:rPr>
        <w:t>Screen security: On</w:t>
      </w:r>
    </w:p>
    <w:p w14:paraId="6B201E4D" w14:textId="2FEFA96F" w:rsidR="00A02BE6" w:rsidRDefault="00A02BE6" w:rsidP="00A02BE6">
      <w:pPr>
        <w:pStyle w:val="ListParagraph"/>
        <w:numPr>
          <w:ilvl w:val="3"/>
          <w:numId w:val="38"/>
        </w:numPr>
        <w:rPr>
          <w:rFonts w:ascii="Cambria Math" w:hAnsi="Cambria Math"/>
        </w:rPr>
      </w:pPr>
      <w:r>
        <w:rPr>
          <w:rFonts w:ascii="Cambria Math" w:hAnsi="Cambria Math"/>
        </w:rPr>
        <w:t>Incognito keyboard: On</w:t>
      </w:r>
    </w:p>
    <w:p w14:paraId="1843D255" w14:textId="67D5D6E4" w:rsidR="00A02BE6" w:rsidRDefault="007654E1" w:rsidP="005500D5">
      <w:pPr>
        <w:pStyle w:val="ListParagraph"/>
        <w:numPr>
          <w:ilvl w:val="2"/>
          <w:numId w:val="38"/>
        </w:numPr>
        <w:rPr>
          <w:rFonts w:ascii="Cambria Math" w:hAnsi="Cambria Math"/>
        </w:rPr>
      </w:pPr>
      <w:r>
        <w:rPr>
          <w:rFonts w:ascii="Cambria Math" w:hAnsi="Cambria Math"/>
        </w:rPr>
        <w:t>Communication</w:t>
      </w:r>
    </w:p>
    <w:p w14:paraId="11A1DDF2" w14:textId="4067D479" w:rsidR="007654E1" w:rsidRDefault="007654E1" w:rsidP="007654E1">
      <w:pPr>
        <w:pStyle w:val="ListParagraph"/>
        <w:numPr>
          <w:ilvl w:val="3"/>
          <w:numId w:val="38"/>
        </w:numPr>
        <w:rPr>
          <w:rFonts w:ascii="Cambria Math" w:hAnsi="Cambria Math"/>
        </w:rPr>
      </w:pPr>
      <w:r>
        <w:rPr>
          <w:rFonts w:ascii="Cambria Math" w:hAnsi="Cambria Math"/>
        </w:rPr>
        <w:t>Always relay calls: On</w:t>
      </w:r>
    </w:p>
    <w:p w14:paraId="6A4EE9D7" w14:textId="6E2CEF83" w:rsidR="007654E1" w:rsidRDefault="007654E1" w:rsidP="007654E1">
      <w:pPr>
        <w:pStyle w:val="ListParagraph"/>
        <w:numPr>
          <w:ilvl w:val="3"/>
          <w:numId w:val="38"/>
        </w:numPr>
        <w:rPr>
          <w:rFonts w:ascii="Cambria Math" w:hAnsi="Cambria Math"/>
        </w:rPr>
      </w:pPr>
      <w:r>
        <w:rPr>
          <w:rFonts w:ascii="Cambria Math" w:hAnsi="Cambria Math"/>
        </w:rPr>
        <w:t>Read receipts: Off</w:t>
      </w:r>
    </w:p>
    <w:p w14:paraId="75FB15AF" w14:textId="774E43DA" w:rsidR="007654E1" w:rsidRDefault="007654E1" w:rsidP="007654E1">
      <w:pPr>
        <w:pStyle w:val="ListParagraph"/>
        <w:numPr>
          <w:ilvl w:val="3"/>
          <w:numId w:val="38"/>
        </w:numPr>
        <w:rPr>
          <w:rFonts w:ascii="Cambria Math" w:hAnsi="Cambria Math"/>
        </w:rPr>
      </w:pPr>
      <w:r>
        <w:rPr>
          <w:rFonts w:ascii="Cambria Math" w:hAnsi="Cambria Math"/>
        </w:rPr>
        <w:t>Typing Indicators: Off</w:t>
      </w:r>
    </w:p>
    <w:p w14:paraId="108E0639" w14:textId="7E169A4E" w:rsidR="007654E1" w:rsidRDefault="007654E1" w:rsidP="007654E1">
      <w:pPr>
        <w:pStyle w:val="ListParagraph"/>
        <w:numPr>
          <w:ilvl w:val="3"/>
          <w:numId w:val="38"/>
        </w:numPr>
        <w:rPr>
          <w:rFonts w:ascii="Cambria Math" w:hAnsi="Cambria Math"/>
        </w:rPr>
      </w:pPr>
      <w:r>
        <w:rPr>
          <w:rFonts w:ascii="Cambria Math" w:hAnsi="Cambria Math"/>
        </w:rPr>
        <w:t>Generate link previews: Off</w:t>
      </w:r>
    </w:p>
    <w:p w14:paraId="442A90DB" w14:textId="1CAD5C81" w:rsidR="00605325" w:rsidRDefault="00605325" w:rsidP="00605325">
      <w:pPr>
        <w:pStyle w:val="ListParagraph"/>
        <w:numPr>
          <w:ilvl w:val="2"/>
          <w:numId w:val="38"/>
        </w:numPr>
        <w:rPr>
          <w:rFonts w:ascii="Cambria Math" w:hAnsi="Cambria Math"/>
        </w:rPr>
      </w:pPr>
      <w:r>
        <w:rPr>
          <w:rFonts w:ascii="Cambria Math" w:hAnsi="Cambria Math"/>
        </w:rPr>
        <w:t>Signal PIN</w:t>
      </w:r>
    </w:p>
    <w:p w14:paraId="6A536637" w14:textId="2A4C95DA" w:rsidR="00605325" w:rsidRDefault="00605325" w:rsidP="00605325">
      <w:pPr>
        <w:pStyle w:val="ListParagraph"/>
        <w:numPr>
          <w:ilvl w:val="3"/>
          <w:numId w:val="38"/>
        </w:numPr>
        <w:rPr>
          <w:rFonts w:ascii="Cambria Math" w:hAnsi="Cambria Math"/>
        </w:rPr>
      </w:pPr>
      <w:r>
        <w:rPr>
          <w:rFonts w:ascii="Cambria Math" w:hAnsi="Cambria Math"/>
        </w:rPr>
        <w:t>PIN reminders: On</w:t>
      </w:r>
    </w:p>
    <w:p w14:paraId="571DA80F" w14:textId="317A2BC2" w:rsidR="00605325" w:rsidRPr="005500D5" w:rsidRDefault="00605325" w:rsidP="00605325">
      <w:pPr>
        <w:pStyle w:val="ListParagraph"/>
        <w:numPr>
          <w:ilvl w:val="3"/>
          <w:numId w:val="38"/>
        </w:numPr>
        <w:rPr>
          <w:rFonts w:ascii="Cambria Math" w:hAnsi="Cambria Math"/>
        </w:rPr>
      </w:pPr>
      <w:r>
        <w:rPr>
          <w:rFonts w:ascii="Cambria Math" w:hAnsi="Cambria Math"/>
        </w:rPr>
        <w:t>Registration Lock: On</w:t>
      </w:r>
    </w:p>
    <w:p w14:paraId="5C40A3D2" w14:textId="167E277F" w:rsidR="00276093" w:rsidRPr="00D92AE5" w:rsidRDefault="007E0C7C" w:rsidP="00276093">
      <w:pPr>
        <w:pStyle w:val="Heading2"/>
        <w:numPr>
          <w:ilvl w:val="0"/>
          <w:numId w:val="20"/>
        </w:numPr>
        <w:rPr>
          <w:rFonts w:ascii="Cambria Math" w:hAnsi="Cambria Math"/>
          <w:b/>
          <w:color w:val="000000" w:themeColor="text1"/>
        </w:rPr>
      </w:pPr>
      <w:r>
        <w:rPr>
          <w:rFonts w:ascii="Cambria Math" w:hAnsi="Cambria Math"/>
          <w:b/>
          <w:color w:val="000000" w:themeColor="text1"/>
        </w:rPr>
        <w:t>CONCLUSION</w:t>
      </w:r>
    </w:p>
    <w:p w14:paraId="04F85C77" w14:textId="1E3D32B1" w:rsidR="00E04DC8" w:rsidRDefault="00E04DC8" w:rsidP="009B0C03">
      <w:pPr>
        <w:pStyle w:val="ListParagraph"/>
        <w:numPr>
          <w:ilvl w:val="0"/>
          <w:numId w:val="40"/>
        </w:numPr>
        <w:jc w:val="both"/>
        <w:rPr>
          <w:rFonts w:ascii="Cambria Math" w:hAnsi="Cambria Math"/>
        </w:rPr>
      </w:pPr>
      <w:bookmarkStart w:id="33" w:name="_Hlk74660732"/>
      <w:r>
        <w:rPr>
          <w:rFonts w:ascii="Cambria Math" w:hAnsi="Cambria Math"/>
        </w:rPr>
        <w:t xml:space="preserve">Less is more when it comes to privacy of messaging apps. </w:t>
      </w:r>
      <w:r w:rsidR="00FA35C3">
        <w:rPr>
          <w:rFonts w:ascii="Cambria Math" w:hAnsi="Cambria Math"/>
        </w:rPr>
        <w:t xml:space="preserve">Parents should review the settings of their children’s’ messaging apps and tweak them </w:t>
      </w:r>
      <w:r w:rsidR="00037739">
        <w:rPr>
          <w:rFonts w:ascii="Cambria Math" w:hAnsi="Cambria Math"/>
        </w:rPr>
        <w:t>according to this guide.</w:t>
      </w:r>
      <w:r w:rsidR="00FA35C3">
        <w:rPr>
          <w:rFonts w:ascii="Cambria Math" w:hAnsi="Cambria Math"/>
        </w:rPr>
        <w:t xml:space="preserve"> </w:t>
      </w:r>
    </w:p>
    <w:p w14:paraId="3D345B64" w14:textId="7913864E" w:rsidR="0004238C" w:rsidRDefault="00643632" w:rsidP="009B0C03">
      <w:pPr>
        <w:pStyle w:val="ListParagraph"/>
        <w:numPr>
          <w:ilvl w:val="0"/>
          <w:numId w:val="40"/>
        </w:numPr>
        <w:jc w:val="both"/>
        <w:rPr>
          <w:rFonts w:ascii="Cambria Math" w:hAnsi="Cambria Math"/>
        </w:rPr>
      </w:pPr>
      <w:r>
        <w:rPr>
          <w:rFonts w:ascii="Cambria Math" w:hAnsi="Cambria Math"/>
        </w:rPr>
        <w:t xml:space="preserve">Review </w:t>
      </w:r>
      <w:r w:rsidR="00364FED">
        <w:rPr>
          <w:rFonts w:ascii="Cambria Math" w:hAnsi="Cambria Math"/>
        </w:rPr>
        <w:t xml:space="preserve">the </w:t>
      </w:r>
      <w:r>
        <w:rPr>
          <w:rFonts w:ascii="Cambria Math" w:hAnsi="Cambria Math"/>
        </w:rPr>
        <w:t>permissions of messaging apps</w:t>
      </w:r>
      <w:r w:rsidR="00364FED">
        <w:rPr>
          <w:rFonts w:ascii="Cambria Math" w:hAnsi="Cambria Math"/>
        </w:rPr>
        <w:t xml:space="preserve">. Grant </w:t>
      </w:r>
      <w:r w:rsidR="009B0C03">
        <w:rPr>
          <w:rFonts w:ascii="Cambria Math" w:hAnsi="Cambria Math"/>
        </w:rPr>
        <w:t xml:space="preserve">the minimum permissions needed to </w:t>
      </w:r>
      <w:r w:rsidR="00F666D9">
        <w:rPr>
          <w:rFonts w:ascii="Cambria Math" w:hAnsi="Cambria Math"/>
        </w:rPr>
        <w:t xml:space="preserve">be able to </w:t>
      </w:r>
      <w:r w:rsidR="009B0C03">
        <w:rPr>
          <w:rFonts w:ascii="Cambria Math" w:hAnsi="Cambria Math"/>
        </w:rPr>
        <w:t xml:space="preserve">use the append </w:t>
      </w:r>
      <w:r w:rsidR="00F666D9">
        <w:rPr>
          <w:rFonts w:ascii="Cambria Math" w:hAnsi="Cambria Math"/>
        </w:rPr>
        <w:t xml:space="preserve">and </w:t>
      </w:r>
      <w:r w:rsidR="009B0C03">
        <w:rPr>
          <w:rFonts w:ascii="Cambria Math" w:hAnsi="Cambria Math"/>
        </w:rPr>
        <w:t>r</w:t>
      </w:r>
      <w:r w:rsidR="0004238C">
        <w:rPr>
          <w:rFonts w:ascii="Cambria Math" w:hAnsi="Cambria Math"/>
        </w:rPr>
        <w:t xml:space="preserve">evoke </w:t>
      </w:r>
      <w:r w:rsidR="00D25B66">
        <w:rPr>
          <w:rFonts w:ascii="Cambria Math" w:hAnsi="Cambria Math"/>
        </w:rPr>
        <w:t xml:space="preserve">permissions that are </w:t>
      </w:r>
      <w:r w:rsidR="00A01E04">
        <w:rPr>
          <w:rFonts w:ascii="Cambria Math" w:hAnsi="Cambria Math"/>
        </w:rPr>
        <w:t xml:space="preserve">not in use. </w:t>
      </w:r>
      <w:r w:rsidR="00F666D9">
        <w:rPr>
          <w:rFonts w:ascii="Cambria Math" w:hAnsi="Cambria Math"/>
        </w:rPr>
        <w:t>A</w:t>
      </w:r>
      <w:r w:rsidR="00A01E04">
        <w:rPr>
          <w:rFonts w:ascii="Cambria Math" w:hAnsi="Cambria Math"/>
        </w:rPr>
        <w:t xml:space="preserve">llow them </w:t>
      </w:r>
      <w:r w:rsidR="00F666D9">
        <w:rPr>
          <w:rFonts w:ascii="Cambria Math" w:hAnsi="Cambria Math"/>
        </w:rPr>
        <w:t xml:space="preserve">only </w:t>
      </w:r>
      <w:r w:rsidR="00A01E04">
        <w:rPr>
          <w:rFonts w:ascii="Cambria Math" w:hAnsi="Cambria Math"/>
        </w:rPr>
        <w:t>in the instance that you are going to use the</w:t>
      </w:r>
      <w:r w:rsidR="00DF0E5B">
        <w:rPr>
          <w:rFonts w:ascii="Cambria Math" w:hAnsi="Cambria Math"/>
        </w:rPr>
        <w:t>m</w:t>
      </w:r>
      <w:r w:rsidR="009D19E6">
        <w:rPr>
          <w:rFonts w:ascii="Cambria Math" w:hAnsi="Cambria Math"/>
        </w:rPr>
        <w:t xml:space="preserve"> although t</w:t>
      </w:r>
      <w:r w:rsidR="00DF0E5B">
        <w:rPr>
          <w:rFonts w:ascii="Cambria Math" w:hAnsi="Cambria Math"/>
        </w:rPr>
        <w:t xml:space="preserve">his </w:t>
      </w:r>
      <w:r w:rsidR="009D19E6">
        <w:rPr>
          <w:rFonts w:ascii="Cambria Math" w:hAnsi="Cambria Math"/>
        </w:rPr>
        <w:t xml:space="preserve">may </w:t>
      </w:r>
      <w:r w:rsidR="00DF0E5B">
        <w:rPr>
          <w:rFonts w:ascii="Cambria Math" w:hAnsi="Cambria Math"/>
        </w:rPr>
        <w:t xml:space="preserve">be a tedious task and places </w:t>
      </w:r>
      <w:r w:rsidR="00E600E0">
        <w:rPr>
          <w:rFonts w:ascii="Cambria Math" w:hAnsi="Cambria Math"/>
        </w:rPr>
        <w:t xml:space="preserve">a </w:t>
      </w:r>
      <w:r w:rsidR="00DF0E5B">
        <w:rPr>
          <w:rFonts w:ascii="Cambria Math" w:hAnsi="Cambria Math"/>
        </w:rPr>
        <w:t xml:space="preserve">burden </w:t>
      </w:r>
      <w:r w:rsidR="00E600E0">
        <w:rPr>
          <w:rFonts w:ascii="Cambria Math" w:hAnsi="Cambria Math"/>
        </w:rPr>
        <w:t xml:space="preserve">on </w:t>
      </w:r>
      <w:r w:rsidR="00DF0E5B">
        <w:rPr>
          <w:rFonts w:ascii="Cambria Math" w:hAnsi="Cambria Math"/>
        </w:rPr>
        <w:t xml:space="preserve">the user. </w:t>
      </w:r>
      <w:r w:rsidR="006807E5">
        <w:rPr>
          <w:rFonts w:ascii="Cambria Math" w:hAnsi="Cambria Math"/>
        </w:rPr>
        <w:t>Developers of operating system</w:t>
      </w:r>
      <w:r w:rsidR="00E600E0">
        <w:rPr>
          <w:rFonts w:ascii="Cambria Math" w:hAnsi="Cambria Math"/>
        </w:rPr>
        <w:t>s</w:t>
      </w:r>
      <w:r w:rsidR="006807E5">
        <w:rPr>
          <w:rFonts w:ascii="Cambria Math" w:hAnsi="Cambria Math"/>
        </w:rPr>
        <w:t xml:space="preserve"> of smart phones </w:t>
      </w:r>
      <w:r w:rsidR="0041281C">
        <w:rPr>
          <w:rFonts w:ascii="Cambria Math" w:hAnsi="Cambria Math"/>
        </w:rPr>
        <w:t>are enjoined to</w:t>
      </w:r>
      <w:r w:rsidR="006807E5">
        <w:rPr>
          <w:rFonts w:ascii="Cambria Math" w:hAnsi="Cambria Math"/>
        </w:rPr>
        <w:t xml:space="preserve"> provide</w:t>
      </w:r>
      <w:r w:rsidR="0041281C">
        <w:rPr>
          <w:rFonts w:ascii="Cambria Math" w:hAnsi="Cambria Math"/>
        </w:rPr>
        <w:t xml:space="preserve"> options to users </w:t>
      </w:r>
      <w:r w:rsidR="00B01741">
        <w:rPr>
          <w:rFonts w:ascii="Cambria Math" w:hAnsi="Cambria Math"/>
        </w:rPr>
        <w:t xml:space="preserve">in </w:t>
      </w:r>
      <w:r w:rsidR="0041281C">
        <w:rPr>
          <w:rFonts w:ascii="Cambria Math" w:hAnsi="Cambria Math"/>
        </w:rPr>
        <w:t>grant</w:t>
      </w:r>
      <w:r w:rsidR="00B01741">
        <w:rPr>
          <w:rFonts w:ascii="Cambria Math" w:hAnsi="Cambria Math"/>
        </w:rPr>
        <w:t>ing</w:t>
      </w:r>
      <w:r w:rsidR="0041281C">
        <w:rPr>
          <w:rFonts w:ascii="Cambria Math" w:hAnsi="Cambria Math"/>
        </w:rPr>
        <w:t xml:space="preserve"> instantaneous</w:t>
      </w:r>
      <w:r w:rsidR="006807E5">
        <w:rPr>
          <w:rFonts w:ascii="Cambria Math" w:hAnsi="Cambria Math"/>
        </w:rPr>
        <w:t xml:space="preserve"> access to the permission</w:t>
      </w:r>
      <w:r w:rsidR="00383D8D">
        <w:rPr>
          <w:rFonts w:ascii="Cambria Math" w:hAnsi="Cambria Math"/>
        </w:rPr>
        <w:t>s</w:t>
      </w:r>
      <w:r w:rsidR="006807E5">
        <w:rPr>
          <w:rFonts w:ascii="Cambria Math" w:hAnsi="Cambria Math"/>
        </w:rPr>
        <w:t xml:space="preserve"> and automatically </w:t>
      </w:r>
      <w:r w:rsidR="00383D8D">
        <w:rPr>
          <w:rFonts w:ascii="Cambria Math" w:hAnsi="Cambria Math"/>
        </w:rPr>
        <w:t xml:space="preserve">revoking </w:t>
      </w:r>
      <w:r w:rsidR="006807E5">
        <w:rPr>
          <w:rFonts w:ascii="Cambria Math" w:hAnsi="Cambria Math"/>
        </w:rPr>
        <w:t>them after use.</w:t>
      </w:r>
    </w:p>
    <w:bookmarkEnd w:id="33"/>
    <w:p w14:paraId="53EFB754" w14:textId="10E62C9C" w:rsidR="00276093" w:rsidRDefault="00276093" w:rsidP="009B0C03">
      <w:pPr>
        <w:pStyle w:val="ListParagraph"/>
        <w:numPr>
          <w:ilvl w:val="0"/>
          <w:numId w:val="40"/>
        </w:numPr>
        <w:jc w:val="both"/>
        <w:rPr>
          <w:rFonts w:ascii="Cambria Math" w:hAnsi="Cambria Math"/>
        </w:rPr>
      </w:pPr>
      <w:r w:rsidRPr="00562862">
        <w:rPr>
          <w:rFonts w:ascii="Cambria Math" w:hAnsi="Cambria Math"/>
        </w:rPr>
        <w:t xml:space="preserve">Be vigilant </w:t>
      </w:r>
      <w:r w:rsidR="006B368B">
        <w:rPr>
          <w:rFonts w:ascii="Cambria Math" w:hAnsi="Cambria Math"/>
        </w:rPr>
        <w:t>when</w:t>
      </w:r>
      <w:r w:rsidR="006B368B" w:rsidRPr="00562862">
        <w:rPr>
          <w:rFonts w:ascii="Cambria Math" w:hAnsi="Cambria Math"/>
        </w:rPr>
        <w:t xml:space="preserve"> </w:t>
      </w:r>
      <w:r w:rsidRPr="00562862">
        <w:rPr>
          <w:rFonts w:ascii="Cambria Math" w:hAnsi="Cambria Math"/>
        </w:rPr>
        <w:t xml:space="preserve">conversing with strangers. </w:t>
      </w:r>
      <w:r w:rsidR="009B161B">
        <w:rPr>
          <w:rFonts w:ascii="Cambria Math" w:hAnsi="Cambria Math"/>
        </w:rPr>
        <w:t xml:space="preserve">Verify their </w:t>
      </w:r>
      <w:r w:rsidR="006B368B">
        <w:rPr>
          <w:rFonts w:ascii="Cambria Math" w:hAnsi="Cambria Math"/>
        </w:rPr>
        <w:t xml:space="preserve">identities </w:t>
      </w:r>
      <w:r w:rsidR="00570D59">
        <w:rPr>
          <w:rFonts w:ascii="Cambria Math" w:hAnsi="Cambria Math"/>
        </w:rPr>
        <w:t xml:space="preserve">first </w:t>
      </w:r>
      <w:r w:rsidR="009B161B">
        <w:rPr>
          <w:rFonts w:ascii="Cambria Math" w:hAnsi="Cambria Math"/>
        </w:rPr>
        <w:t>before providing any information about yourself.</w:t>
      </w:r>
    </w:p>
    <w:p w14:paraId="5AAC4B56" w14:textId="0D75AD65" w:rsidR="009B161B" w:rsidRDefault="009B161B" w:rsidP="009B0C03">
      <w:pPr>
        <w:pStyle w:val="ListParagraph"/>
        <w:numPr>
          <w:ilvl w:val="0"/>
          <w:numId w:val="40"/>
        </w:numPr>
        <w:jc w:val="both"/>
        <w:rPr>
          <w:rFonts w:ascii="Cambria Math" w:hAnsi="Cambria Math"/>
        </w:rPr>
      </w:pPr>
      <w:r>
        <w:rPr>
          <w:rFonts w:ascii="Cambria Math" w:hAnsi="Cambria Math"/>
        </w:rPr>
        <w:t>Do not tap links</w:t>
      </w:r>
      <w:r w:rsidR="00945F64">
        <w:rPr>
          <w:rFonts w:ascii="Cambria Math" w:hAnsi="Cambria Math"/>
        </w:rPr>
        <w:t xml:space="preserve"> </w:t>
      </w:r>
      <w:r w:rsidR="00F86FE3">
        <w:rPr>
          <w:rFonts w:ascii="Cambria Math" w:hAnsi="Cambria Math"/>
        </w:rPr>
        <w:t xml:space="preserve">&amp; </w:t>
      </w:r>
      <w:r w:rsidR="00945F64">
        <w:rPr>
          <w:rFonts w:ascii="Cambria Math" w:hAnsi="Cambria Math"/>
        </w:rPr>
        <w:t>files</w:t>
      </w:r>
      <w:r>
        <w:rPr>
          <w:rFonts w:ascii="Cambria Math" w:hAnsi="Cambria Math"/>
        </w:rPr>
        <w:t xml:space="preserve"> in messaging apps if you </w:t>
      </w:r>
      <w:r w:rsidR="004A143D">
        <w:rPr>
          <w:rFonts w:ascii="Cambria Math" w:hAnsi="Cambria Math"/>
        </w:rPr>
        <w:t xml:space="preserve">are not </w:t>
      </w:r>
      <w:r>
        <w:rPr>
          <w:rFonts w:ascii="Cambria Math" w:hAnsi="Cambria Math"/>
        </w:rPr>
        <w:t>expect</w:t>
      </w:r>
      <w:r w:rsidR="004A143D">
        <w:rPr>
          <w:rFonts w:ascii="Cambria Math" w:hAnsi="Cambria Math"/>
        </w:rPr>
        <w:t>ing</w:t>
      </w:r>
      <w:r>
        <w:rPr>
          <w:rFonts w:ascii="Cambria Math" w:hAnsi="Cambria Math"/>
        </w:rPr>
        <w:t xml:space="preserve"> th</w:t>
      </w:r>
      <w:r w:rsidR="00F86FE3">
        <w:rPr>
          <w:rFonts w:ascii="Cambria Math" w:hAnsi="Cambria Math"/>
        </w:rPr>
        <w:t>em</w:t>
      </w:r>
      <w:r w:rsidR="00B65C99">
        <w:rPr>
          <w:rFonts w:ascii="Cambria Math" w:hAnsi="Cambria Math"/>
        </w:rPr>
        <w:t xml:space="preserve"> and especially</w:t>
      </w:r>
      <w:r w:rsidR="00945F64">
        <w:rPr>
          <w:rFonts w:ascii="Cambria Math" w:hAnsi="Cambria Math"/>
        </w:rPr>
        <w:t xml:space="preserve"> if th</w:t>
      </w:r>
      <w:r w:rsidR="00B65C99">
        <w:rPr>
          <w:rFonts w:ascii="Cambria Math" w:hAnsi="Cambria Math"/>
        </w:rPr>
        <w:t>ey</w:t>
      </w:r>
      <w:r w:rsidR="00945F64">
        <w:rPr>
          <w:rFonts w:ascii="Cambria Math" w:hAnsi="Cambria Math"/>
        </w:rPr>
        <w:t xml:space="preserve"> came from a stranger. </w:t>
      </w:r>
      <w:r w:rsidR="00AA1B4C">
        <w:rPr>
          <w:rFonts w:ascii="Cambria Math" w:hAnsi="Cambria Math"/>
        </w:rPr>
        <w:t xml:space="preserve">You can be </w:t>
      </w:r>
      <w:r w:rsidR="00EC6BD3">
        <w:rPr>
          <w:rFonts w:ascii="Cambria Math" w:hAnsi="Cambria Math"/>
        </w:rPr>
        <w:t>phished,</w:t>
      </w:r>
      <w:r w:rsidR="00AA1B4C">
        <w:rPr>
          <w:rFonts w:ascii="Cambria Math" w:hAnsi="Cambria Math"/>
        </w:rPr>
        <w:t xml:space="preserve"> or </w:t>
      </w:r>
      <w:r w:rsidR="00EC6BD3">
        <w:rPr>
          <w:rFonts w:ascii="Cambria Math" w:hAnsi="Cambria Math"/>
        </w:rPr>
        <w:t xml:space="preserve">a </w:t>
      </w:r>
      <w:r w:rsidR="00AA1B4C">
        <w:rPr>
          <w:rFonts w:ascii="Cambria Math" w:hAnsi="Cambria Math"/>
        </w:rPr>
        <w:t>malware can infect your device.</w:t>
      </w:r>
    </w:p>
    <w:p w14:paraId="7BAF7E93" w14:textId="32E4C0A5" w:rsidR="000E241D" w:rsidRPr="00562862" w:rsidRDefault="00037739" w:rsidP="009B0C03">
      <w:pPr>
        <w:pStyle w:val="ListParagraph"/>
        <w:numPr>
          <w:ilvl w:val="0"/>
          <w:numId w:val="40"/>
        </w:numPr>
        <w:jc w:val="both"/>
        <w:rPr>
          <w:rFonts w:ascii="Cambria Math" w:hAnsi="Cambria Math"/>
        </w:rPr>
      </w:pPr>
      <w:r>
        <w:rPr>
          <w:rFonts w:ascii="Cambria Math" w:hAnsi="Cambria Math"/>
        </w:rPr>
        <w:t xml:space="preserve">Be careful in joining </w:t>
      </w:r>
      <w:r w:rsidR="00EA03F8">
        <w:rPr>
          <w:rFonts w:ascii="Cambria Math" w:hAnsi="Cambria Math"/>
        </w:rPr>
        <w:t xml:space="preserve">a </w:t>
      </w:r>
      <w:r>
        <w:rPr>
          <w:rFonts w:ascii="Cambria Math" w:hAnsi="Cambria Math"/>
        </w:rPr>
        <w:t xml:space="preserve">group as </w:t>
      </w:r>
      <w:r w:rsidR="00EA03F8">
        <w:rPr>
          <w:rFonts w:ascii="Cambria Math" w:hAnsi="Cambria Math"/>
        </w:rPr>
        <w:t xml:space="preserve">all </w:t>
      </w:r>
      <w:r w:rsidR="00CB4504">
        <w:rPr>
          <w:rFonts w:ascii="Cambria Math" w:hAnsi="Cambria Math"/>
        </w:rPr>
        <w:t xml:space="preserve">group </w:t>
      </w:r>
      <w:r>
        <w:rPr>
          <w:rFonts w:ascii="Cambria Math" w:hAnsi="Cambria Math"/>
        </w:rPr>
        <w:t xml:space="preserve">members will </w:t>
      </w:r>
      <w:r w:rsidR="00CB4504">
        <w:rPr>
          <w:rFonts w:ascii="Cambria Math" w:hAnsi="Cambria Math"/>
        </w:rPr>
        <w:t>gain</w:t>
      </w:r>
      <w:r>
        <w:rPr>
          <w:rFonts w:ascii="Cambria Math" w:hAnsi="Cambria Math"/>
        </w:rPr>
        <w:t xml:space="preserve"> access to your phone number.</w:t>
      </w:r>
    </w:p>
    <w:sectPr w:rsidR="000E241D" w:rsidRPr="005628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295D" w14:textId="77777777" w:rsidR="00AF162C" w:rsidRDefault="00AF162C" w:rsidP="00CE0C3A">
      <w:pPr>
        <w:spacing w:after="0" w:line="240" w:lineRule="auto"/>
      </w:pPr>
      <w:r>
        <w:separator/>
      </w:r>
    </w:p>
  </w:endnote>
  <w:endnote w:type="continuationSeparator" w:id="0">
    <w:p w14:paraId="453891D5" w14:textId="77777777" w:rsidR="00AF162C" w:rsidRDefault="00AF162C" w:rsidP="00CE0C3A">
      <w:pPr>
        <w:spacing w:after="0" w:line="240" w:lineRule="auto"/>
      </w:pPr>
      <w:r>
        <w:continuationSeparator/>
      </w:r>
    </w:p>
  </w:endnote>
  <w:endnote w:type="continuationNotice" w:id="1">
    <w:p w14:paraId="6CD3CB94" w14:textId="77777777" w:rsidR="00AF162C" w:rsidRDefault="00AF1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A8AA" w14:textId="77777777" w:rsidR="00B65C99" w:rsidRDefault="00B65C99" w:rsidP="00CE0C3A">
    <w:pPr>
      <w:pStyle w:val="Footer"/>
      <w:jc w:val="center"/>
      <w:rPr>
        <w:rFonts w:ascii="Book Antiqua" w:hAnsi="Book Antiqua"/>
        <w:sz w:val="16"/>
        <w:szCs w:val="16"/>
      </w:rPr>
    </w:pPr>
    <w:r>
      <w:rPr>
        <w:rFonts w:ascii="Book Antiqua" w:hAnsi="Book Antiqua"/>
        <w:sz w:val="16"/>
        <w:szCs w:val="16"/>
      </w:rPr>
      <w:t>5</w:t>
    </w:r>
    <w:r>
      <w:rPr>
        <w:rFonts w:ascii="Book Antiqua" w:hAnsi="Book Antiqua"/>
        <w:sz w:val="16"/>
        <w:szCs w:val="16"/>
        <w:vertAlign w:val="superscript"/>
      </w:rPr>
      <w:t>th</w:t>
    </w:r>
    <w:r>
      <w:rPr>
        <w:rFonts w:ascii="Book Antiqua" w:hAnsi="Book Antiqua"/>
        <w:sz w:val="16"/>
        <w:szCs w:val="16"/>
      </w:rPr>
      <w:t xml:space="preserve"> Floor, Philippine International Convention Center, Vicente Sotto Avenue Pasay City, Metro Manila 1308</w:t>
    </w:r>
  </w:p>
  <w:p w14:paraId="6F5E39A7" w14:textId="77777777" w:rsidR="00B65C99" w:rsidRDefault="00B65C99" w:rsidP="00CE0C3A">
    <w:pPr>
      <w:pStyle w:val="Footer"/>
      <w:jc w:val="center"/>
      <w:rPr>
        <w:rFonts w:ascii="Book Antiqua" w:hAnsi="Book Antiqua"/>
        <w:sz w:val="16"/>
        <w:szCs w:val="16"/>
      </w:rPr>
    </w:pPr>
    <w:r>
      <w:rPr>
        <w:rFonts w:ascii="Book Antiqua" w:hAnsi="Book Antiqua"/>
        <w:sz w:val="16"/>
        <w:szCs w:val="16"/>
      </w:rPr>
      <w:t xml:space="preserve">URL: </w:t>
    </w:r>
    <w:hyperlink r:id="rId1" w:history="1">
      <w:r>
        <w:rPr>
          <w:rStyle w:val="Hyperlink"/>
          <w:rFonts w:ascii="Book Antiqua" w:hAnsi="Book Antiqua"/>
          <w:sz w:val="16"/>
          <w:szCs w:val="16"/>
        </w:rPr>
        <w:t>https://privacy.gov.ph</w:t>
      </w:r>
    </w:hyperlink>
    <w:r>
      <w:rPr>
        <w:rFonts w:ascii="Book Antiqua" w:hAnsi="Book Antiqua"/>
        <w:sz w:val="16"/>
        <w:szCs w:val="16"/>
      </w:rPr>
      <w:t xml:space="preserve"> Email Add: </w:t>
    </w:r>
    <w:hyperlink r:id="rId2" w:history="1">
      <w:r>
        <w:rPr>
          <w:rStyle w:val="Hyperlink"/>
          <w:rFonts w:ascii="Book Antiqua" w:hAnsi="Book Antiqua"/>
          <w:sz w:val="16"/>
          <w:szCs w:val="16"/>
        </w:rPr>
        <w:t>info@privacy.gov.ph</w:t>
      </w:r>
    </w:hyperlink>
  </w:p>
  <w:p w14:paraId="61FBE5B8" w14:textId="77777777" w:rsidR="00B65C99" w:rsidRDefault="00B65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4169" w14:textId="77777777" w:rsidR="00AF162C" w:rsidRDefault="00AF162C" w:rsidP="00CE0C3A">
      <w:pPr>
        <w:spacing w:after="0" w:line="240" w:lineRule="auto"/>
      </w:pPr>
      <w:r>
        <w:separator/>
      </w:r>
    </w:p>
  </w:footnote>
  <w:footnote w:type="continuationSeparator" w:id="0">
    <w:p w14:paraId="33B60BF3" w14:textId="77777777" w:rsidR="00AF162C" w:rsidRDefault="00AF162C" w:rsidP="00CE0C3A">
      <w:pPr>
        <w:spacing w:after="0" w:line="240" w:lineRule="auto"/>
      </w:pPr>
      <w:r>
        <w:continuationSeparator/>
      </w:r>
    </w:p>
  </w:footnote>
  <w:footnote w:type="continuationNotice" w:id="1">
    <w:p w14:paraId="0102C8BD" w14:textId="77777777" w:rsidR="00AF162C" w:rsidRDefault="00AF162C">
      <w:pPr>
        <w:spacing w:after="0" w:line="240" w:lineRule="auto"/>
      </w:pPr>
    </w:p>
  </w:footnote>
  <w:footnote w:id="2">
    <w:p w14:paraId="015919D0" w14:textId="1DFEA618" w:rsidR="00B65C99" w:rsidRPr="00E04DC8" w:rsidRDefault="00B65C99">
      <w:pPr>
        <w:pStyle w:val="FootnoteText"/>
        <w:rPr>
          <w:rFonts w:ascii="Cambria Math" w:hAnsi="Cambria Math"/>
          <w:lang w:val="en-US"/>
        </w:rPr>
      </w:pPr>
      <w:r w:rsidRPr="00E04DC8">
        <w:rPr>
          <w:rStyle w:val="FootnoteReference"/>
          <w:rFonts w:ascii="Cambria Math" w:hAnsi="Cambria Math"/>
        </w:rPr>
        <w:footnoteRef/>
      </w:r>
      <w:r w:rsidRPr="00E04DC8">
        <w:rPr>
          <w:rFonts w:ascii="Cambria Math" w:hAnsi="Cambria Math"/>
        </w:rPr>
        <w:t xml:space="preserve"> </w:t>
      </w:r>
      <w:hyperlink r:id="rId1" w:history="1">
        <w:r w:rsidRPr="00E04DC8">
          <w:rPr>
            <w:rStyle w:val="Hyperlink"/>
            <w:rFonts w:ascii="Cambria Math" w:hAnsi="Cambria Math"/>
          </w:rPr>
          <w:t>Apple's Privacy Nutrition Labels, available now and good for business | Computerworld</w:t>
        </w:r>
      </w:hyperlink>
    </w:p>
  </w:footnote>
  <w:footnote w:id="3">
    <w:p w14:paraId="67CCDDD5" w14:textId="0C3590E3" w:rsidR="00B65C99" w:rsidRPr="00974ECE" w:rsidRDefault="00B65C99">
      <w:pPr>
        <w:pStyle w:val="FootnoteText"/>
        <w:rPr>
          <w:lang w:val="en-US"/>
        </w:rPr>
      </w:pPr>
      <w:r w:rsidRPr="00E04DC8">
        <w:rPr>
          <w:rStyle w:val="FootnoteReference"/>
          <w:rFonts w:ascii="Cambria Math" w:hAnsi="Cambria Math"/>
        </w:rPr>
        <w:footnoteRef/>
      </w:r>
      <w:r w:rsidRPr="00E04DC8">
        <w:rPr>
          <w:rFonts w:ascii="Cambria Math" w:hAnsi="Cambria Math"/>
        </w:rPr>
        <w:t xml:space="preserve"> </w:t>
      </w:r>
      <w:hyperlink r:id="rId2" w:history="1">
        <w:r w:rsidRPr="00E04DC8">
          <w:rPr>
            <w:rStyle w:val="Hyperlink"/>
            <w:rFonts w:ascii="Cambria Math" w:hAnsi="Cambria Math"/>
          </w:rPr>
          <w:t>Google is working on its own privacy 'nutrition' labels for the Play Store | Android Central</w:t>
        </w:r>
      </w:hyperlink>
    </w:p>
  </w:footnote>
  <w:footnote w:id="4">
    <w:p w14:paraId="0B66748C" w14:textId="1DC35094" w:rsidR="00B65C99" w:rsidRPr="00D1018B" w:rsidRDefault="00B65C99">
      <w:pPr>
        <w:pStyle w:val="FootnoteText"/>
        <w:rPr>
          <w:lang w:val="en-US"/>
        </w:rPr>
      </w:pPr>
      <w:r>
        <w:rPr>
          <w:rStyle w:val="FootnoteReference"/>
        </w:rPr>
        <w:footnoteRef/>
      </w:r>
      <w:r>
        <w:t xml:space="preserve"> </w:t>
      </w:r>
      <w:hyperlink r:id="rId3" w:anchor="getRunningTasks(int)" w:history="1">
        <w:r w:rsidRPr="00E04DC8">
          <w:rPr>
            <w:rStyle w:val="Hyperlink"/>
            <w:rFonts w:ascii="Cambria Math" w:hAnsi="Cambria Math"/>
          </w:rPr>
          <w:t>https://developer.android.com/reference/android/app/ActivityManager.html#getRunningTasks(int)</w:t>
        </w:r>
      </w:hyperlink>
      <w:r w:rsidRPr="00E04DC8">
        <w:rPr>
          <w:rFonts w:ascii="Cambria Math" w:hAnsi="Cambria Mat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02DD" w14:textId="725F8FA2" w:rsidR="00B65C99" w:rsidRDefault="00B65C99" w:rsidP="00CE5D08">
    <w:pPr>
      <w:pStyle w:val="Header"/>
      <w:jc w:val="center"/>
      <w:rPr>
        <w:rFonts w:ascii="Book Antiqua" w:hAnsi="Book Antiqua"/>
        <w:sz w:val="24"/>
      </w:rPr>
    </w:pPr>
    <w:r>
      <w:rPr>
        <w:noProof/>
        <w:lang w:val="en-US"/>
      </w:rPr>
      <mc:AlternateContent>
        <mc:Choice Requires="wps">
          <w:drawing>
            <wp:anchor distT="0" distB="0" distL="114300" distR="114300" simplePos="0" relativeHeight="251659776" behindDoc="0" locked="0" layoutInCell="1" allowOverlap="1" wp14:anchorId="0942B9D8" wp14:editId="1B29C9B2">
              <wp:simplePos x="0" y="0"/>
              <wp:positionH relativeFrom="column">
                <wp:posOffset>3379304</wp:posOffset>
              </wp:positionH>
              <wp:positionV relativeFrom="paragraph">
                <wp:posOffset>-218992</wp:posOffset>
              </wp:positionV>
              <wp:extent cx="3220941"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20941" cy="285750"/>
                      </a:xfrm>
                      <a:prstGeom prst="rect">
                        <a:avLst/>
                      </a:prstGeom>
                      <a:solidFill>
                        <a:schemeClr val="lt1"/>
                      </a:solidFill>
                      <a:ln w="6350">
                        <a:noFill/>
                      </a:ln>
                    </wps:spPr>
                    <wps:txbx>
                      <w:txbxContent>
                        <w:p w14:paraId="3FAEE0FF" w14:textId="100301F9" w:rsidR="00B65C99" w:rsidRDefault="00B65C99" w:rsidP="00CE0C3A">
                          <w:pPr>
                            <w:jc w:val="right"/>
                            <w:rPr>
                              <w:rFonts w:ascii="Cambria Math" w:hAnsi="Cambria Math"/>
                            </w:rPr>
                          </w:pPr>
                          <w:r>
                            <w:rPr>
                              <w:rFonts w:ascii="Cambria Math" w:hAnsi="Cambria Math"/>
                            </w:rPr>
                            <w:t>ISSUE NO: DSTSD-DPSA– 001s.2021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2B9D8" id="_x0000_t202" coordsize="21600,21600" o:spt="202" path="m,l,21600r21600,l21600,xe">
              <v:stroke joinstyle="miter"/>
              <v:path gradientshapeok="t" o:connecttype="rect"/>
            </v:shapetype>
            <v:shape id="Text Box 5" o:spid="_x0000_s1029" type="#_x0000_t202" style="position:absolute;left:0;text-align:left;margin-left:266.1pt;margin-top:-17.25pt;width:253.6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" fillcolor="white [3201]" stroked="f" strokeweight=".5pt">
              <v:textbox>
                <w:txbxContent>
                  <w:p w14:paraId="3FAEE0FF" w14:textId="100301F9" w:rsidR="00B65C99" w:rsidRDefault="00B65C99" w:rsidP="00CE0C3A">
                    <w:pPr>
                      <w:jc w:val="right"/>
                      <w:rPr>
                        <w:rFonts w:ascii="Cambria Math" w:hAnsi="Cambria Math"/>
                      </w:rPr>
                    </w:pPr>
                    <w:r>
                      <w:rPr>
                        <w:rFonts w:ascii="Cambria Math" w:hAnsi="Cambria Math"/>
                      </w:rPr>
                      <w:t>ISSUE NO: DSTSD-DPSA– 001s.2021</w:t>
                    </w:r>
                  </w:p>
                </w:txbxContent>
              </v:textbox>
            </v:shape>
          </w:pict>
        </mc:Fallback>
      </mc:AlternateContent>
    </w:r>
  </w:p>
  <w:p w14:paraId="1CFD76C3" w14:textId="77777777" w:rsidR="00B65C99" w:rsidRDefault="00B65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5B0"/>
    <w:multiLevelType w:val="hybridMultilevel"/>
    <w:tmpl w:val="559CB5FC"/>
    <w:lvl w:ilvl="0" w:tplc="34090001">
      <w:start w:val="1"/>
      <w:numFmt w:val="bullet"/>
      <w:lvlText w:val=""/>
      <w:lvlJc w:val="left"/>
      <w:pPr>
        <w:ind w:left="720" w:hanging="360"/>
      </w:pPr>
      <w:rPr>
        <w:rFonts w:ascii="Symbol" w:hAnsi="Symbol" w:hint="default"/>
        <w:sz w:val="22"/>
        <w:szCs w:val="22"/>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DC0B29"/>
    <w:multiLevelType w:val="hybridMultilevel"/>
    <w:tmpl w:val="9AAAD708"/>
    <w:lvl w:ilvl="0" w:tplc="363ADAE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60DB4"/>
    <w:multiLevelType w:val="hybridMultilevel"/>
    <w:tmpl w:val="BAB8B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04D30"/>
    <w:multiLevelType w:val="hybridMultilevel"/>
    <w:tmpl w:val="D5106810"/>
    <w:lvl w:ilvl="0" w:tplc="BD5AB07C">
      <w:start w:val="1"/>
      <w:numFmt w:val="lowerRoman"/>
      <w:lvlText w:val="%1."/>
      <w:lvlJc w:val="righ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930831"/>
    <w:multiLevelType w:val="hybridMultilevel"/>
    <w:tmpl w:val="9A7CEF56"/>
    <w:lvl w:ilvl="0" w:tplc="3B30F6C6">
      <w:start w:val="1"/>
      <w:numFmt w:val="decimal"/>
      <w:lvlText w:val="%1."/>
      <w:lvlJc w:val="left"/>
      <w:pPr>
        <w:ind w:left="720" w:hanging="360"/>
      </w:pPr>
      <w:rPr>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EC7208C"/>
    <w:multiLevelType w:val="hybridMultilevel"/>
    <w:tmpl w:val="90E653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077FF8"/>
    <w:multiLevelType w:val="hybridMultilevel"/>
    <w:tmpl w:val="54DCDF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412334"/>
    <w:multiLevelType w:val="hybridMultilevel"/>
    <w:tmpl w:val="7D8E45B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28B204D"/>
    <w:multiLevelType w:val="hybridMultilevel"/>
    <w:tmpl w:val="E346814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9" w15:restartNumberingAfterBreak="0">
    <w:nsid w:val="16200807"/>
    <w:multiLevelType w:val="hybridMultilevel"/>
    <w:tmpl w:val="D6E6C398"/>
    <w:lvl w:ilvl="0" w:tplc="E0AE2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202D1"/>
    <w:multiLevelType w:val="hybridMultilevel"/>
    <w:tmpl w:val="6F5ECF58"/>
    <w:lvl w:ilvl="0" w:tplc="0409001B">
      <w:start w:val="1"/>
      <w:numFmt w:val="lowerRoman"/>
      <w:lvlText w:val="%1."/>
      <w:lvlJc w:val="righ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D3CEC"/>
    <w:multiLevelType w:val="hybridMultilevel"/>
    <w:tmpl w:val="3230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E24F5"/>
    <w:multiLevelType w:val="hybridMultilevel"/>
    <w:tmpl w:val="40D496A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707230"/>
    <w:multiLevelType w:val="hybridMultilevel"/>
    <w:tmpl w:val="8B387A7C"/>
    <w:lvl w:ilvl="0" w:tplc="317CC38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E9524F"/>
    <w:multiLevelType w:val="hybridMultilevel"/>
    <w:tmpl w:val="A08C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134D1"/>
    <w:multiLevelType w:val="hybridMultilevel"/>
    <w:tmpl w:val="D9BC79C2"/>
    <w:lvl w:ilvl="0" w:tplc="02BAD2E6">
      <w:start w:val="4"/>
      <w:numFmt w:val="lowerRoman"/>
      <w:lvlText w:val="%1."/>
      <w:lvlJc w:val="right"/>
      <w:pPr>
        <w:ind w:left="12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0795D"/>
    <w:multiLevelType w:val="hybridMultilevel"/>
    <w:tmpl w:val="2B96702A"/>
    <w:lvl w:ilvl="0" w:tplc="41746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E0D68"/>
    <w:multiLevelType w:val="hybridMultilevel"/>
    <w:tmpl w:val="F8F214DA"/>
    <w:lvl w:ilvl="0" w:tplc="6B8685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277FD4"/>
    <w:multiLevelType w:val="hybridMultilevel"/>
    <w:tmpl w:val="5EE0352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 w15:restartNumberingAfterBreak="0">
    <w:nsid w:val="2E5827B3"/>
    <w:multiLevelType w:val="hybridMultilevel"/>
    <w:tmpl w:val="65D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E67CB"/>
    <w:multiLevelType w:val="hybridMultilevel"/>
    <w:tmpl w:val="29D0541A"/>
    <w:lvl w:ilvl="0" w:tplc="D26639B0">
      <w:start w:val="4"/>
      <w:numFmt w:val="lowerRoman"/>
      <w:lvlText w:val="%1."/>
      <w:lvlJc w:val="righ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125D9"/>
    <w:multiLevelType w:val="hybridMultilevel"/>
    <w:tmpl w:val="263AE3B0"/>
    <w:lvl w:ilvl="0" w:tplc="24E608FE">
      <w:start w:val="1"/>
      <w:numFmt w:val="lowerRoman"/>
      <w:lvlText w:val="%1."/>
      <w:lvlJc w:val="right"/>
      <w:pPr>
        <w:ind w:left="1440" w:hanging="360"/>
      </w:pPr>
      <w:rPr>
        <w:rFonts w:hint="default"/>
      </w:rPr>
    </w:lvl>
    <w:lvl w:ilvl="1" w:tplc="04090001">
      <w:start w:val="1"/>
      <w:numFmt w:val="bullet"/>
      <w:lvlText w:val=""/>
      <w:lvlJc w:val="left"/>
      <w:pPr>
        <w:ind w:left="1440" w:hanging="360"/>
      </w:pPr>
      <w:rPr>
        <w:rFonts w:ascii="Symbol" w:hAnsi="Symbol" w:hint="default"/>
      </w:rPr>
    </w:lvl>
    <w:lvl w:ilvl="2" w:tplc="8B84B21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C41D5"/>
    <w:multiLevelType w:val="hybridMultilevel"/>
    <w:tmpl w:val="95F6AD60"/>
    <w:lvl w:ilvl="0" w:tplc="363ADAE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1">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196ECB"/>
    <w:multiLevelType w:val="hybridMultilevel"/>
    <w:tmpl w:val="FC5E66EE"/>
    <w:lvl w:ilvl="0" w:tplc="39386FBA">
      <w:start w:val="1"/>
      <w:numFmt w:val="decimal"/>
      <w:pStyle w:val="Heading1"/>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622A70"/>
    <w:multiLevelType w:val="hybridMultilevel"/>
    <w:tmpl w:val="9BFC9E9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5" w15:restartNumberingAfterBreak="0">
    <w:nsid w:val="45B871A0"/>
    <w:multiLevelType w:val="hybridMultilevel"/>
    <w:tmpl w:val="9438B9DA"/>
    <w:lvl w:ilvl="0" w:tplc="D4F453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0014A1"/>
    <w:multiLevelType w:val="hybridMultilevel"/>
    <w:tmpl w:val="0BBED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223B1C"/>
    <w:multiLevelType w:val="hybridMultilevel"/>
    <w:tmpl w:val="0DBC387E"/>
    <w:lvl w:ilvl="0" w:tplc="42842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6A7B86"/>
    <w:multiLevelType w:val="hybridMultilevel"/>
    <w:tmpl w:val="1F08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73558"/>
    <w:multiLevelType w:val="hybridMultilevel"/>
    <w:tmpl w:val="56D80C5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8290F"/>
    <w:multiLevelType w:val="hybridMultilevel"/>
    <w:tmpl w:val="A082029E"/>
    <w:lvl w:ilvl="0" w:tplc="C2D6327E">
      <w:start w:val="1"/>
      <w:numFmt w:val="upperRoman"/>
      <w:lvlText w:val="%1."/>
      <w:lvlJc w:val="left"/>
      <w:pPr>
        <w:ind w:left="1440" w:hanging="720"/>
      </w:pPr>
      <w:rPr>
        <w:rFonts w:ascii="Book Antiqua" w:hAnsi="Book Antiqu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0945A2"/>
    <w:multiLevelType w:val="hybridMultilevel"/>
    <w:tmpl w:val="6BAC1A24"/>
    <w:lvl w:ilvl="0" w:tplc="26481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A22070"/>
    <w:multiLevelType w:val="hybridMultilevel"/>
    <w:tmpl w:val="448E7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1F017D"/>
    <w:multiLevelType w:val="hybridMultilevel"/>
    <w:tmpl w:val="0A76BBF4"/>
    <w:lvl w:ilvl="0" w:tplc="F3C0CC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1B0517"/>
    <w:multiLevelType w:val="hybridMultilevel"/>
    <w:tmpl w:val="D30C1672"/>
    <w:lvl w:ilvl="0" w:tplc="363ADAE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EF2B14"/>
    <w:multiLevelType w:val="hybridMultilevel"/>
    <w:tmpl w:val="C1DEDA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674D9"/>
    <w:multiLevelType w:val="hybridMultilevel"/>
    <w:tmpl w:val="1A741DDE"/>
    <w:lvl w:ilvl="0" w:tplc="3F5631D4">
      <w:start w:val="1"/>
      <w:numFmt w:val="decimal"/>
      <w:lvlText w:val="%1."/>
      <w:lvlJc w:val="left"/>
      <w:pPr>
        <w:ind w:left="720" w:hanging="360"/>
      </w:pPr>
      <w:rPr>
        <w:i w:val="0"/>
        <w:iCs w:val="0"/>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A3D4172"/>
    <w:multiLevelType w:val="hybridMultilevel"/>
    <w:tmpl w:val="6EA404BE"/>
    <w:lvl w:ilvl="0" w:tplc="6D7CBBB6">
      <w:start w:val="1"/>
      <w:numFmt w:val="decimal"/>
      <w:lvlText w:val="%1."/>
      <w:lvlJc w:val="left"/>
      <w:pPr>
        <w:ind w:left="720" w:hanging="360"/>
      </w:pPr>
      <w:rPr>
        <w:rFonts w:ascii="Cambria Math" w:eastAsiaTheme="minorHAnsi" w:hAnsi="Cambria Math"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B2DD8"/>
    <w:multiLevelType w:val="hybridMultilevel"/>
    <w:tmpl w:val="B366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41561"/>
    <w:multiLevelType w:val="hybridMultilevel"/>
    <w:tmpl w:val="8092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6"/>
  </w:num>
  <w:num w:numId="4">
    <w:abstractNumId w:val="18"/>
  </w:num>
  <w:num w:numId="5">
    <w:abstractNumId w:val="24"/>
  </w:num>
  <w:num w:numId="6">
    <w:abstractNumId w:val="8"/>
  </w:num>
  <w:num w:numId="7">
    <w:abstractNumId w:val="0"/>
  </w:num>
  <w:num w:numId="8">
    <w:abstractNumId w:val="23"/>
  </w:num>
  <w:num w:numId="9">
    <w:abstractNumId w:val="26"/>
  </w:num>
  <w:num w:numId="10">
    <w:abstractNumId w:val="30"/>
  </w:num>
  <w:num w:numId="11">
    <w:abstractNumId w:val="28"/>
  </w:num>
  <w:num w:numId="12">
    <w:abstractNumId w:val="38"/>
  </w:num>
  <w:num w:numId="13">
    <w:abstractNumId w:val="25"/>
  </w:num>
  <w:num w:numId="14">
    <w:abstractNumId w:val="39"/>
  </w:num>
  <w:num w:numId="15">
    <w:abstractNumId w:val="37"/>
  </w:num>
  <w:num w:numId="16">
    <w:abstractNumId w:val="6"/>
  </w:num>
  <w:num w:numId="17">
    <w:abstractNumId w:val="32"/>
  </w:num>
  <w:num w:numId="18">
    <w:abstractNumId w:val="14"/>
  </w:num>
  <w:num w:numId="19">
    <w:abstractNumId w:val="9"/>
  </w:num>
  <w:num w:numId="20">
    <w:abstractNumId w:val="16"/>
  </w:num>
  <w:num w:numId="21">
    <w:abstractNumId w:val="27"/>
  </w:num>
  <w:num w:numId="22">
    <w:abstractNumId w:val="31"/>
  </w:num>
  <w:num w:numId="23">
    <w:abstractNumId w:val="2"/>
  </w:num>
  <w:num w:numId="24">
    <w:abstractNumId w:val="11"/>
  </w:num>
  <w:num w:numId="25">
    <w:abstractNumId w:val="12"/>
  </w:num>
  <w:num w:numId="26">
    <w:abstractNumId w:val="35"/>
  </w:num>
  <w:num w:numId="27">
    <w:abstractNumId w:val="10"/>
  </w:num>
  <w:num w:numId="28">
    <w:abstractNumId w:val="1"/>
  </w:num>
  <w:num w:numId="29">
    <w:abstractNumId w:val="33"/>
  </w:num>
  <w:num w:numId="30">
    <w:abstractNumId w:val="34"/>
  </w:num>
  <w:num w:numId="31">
    <w:abstractNumId w:val="22"/>
  </w:num>
  <w:num w:numId="32">
    <w:abstractNumId w:val="17"/>
  </w:num>
  <w:num w:numId="33">
    <w:abstractNumId w:val="29"/>
  </w:num>
  <w:num w:numId="34">
    <w:abstractNumId w:val="13"/>
  </w:num>
  <w:num w:numId="35">
    <w:abstractNumId w:val="3"/>
  </w:num>
  <w:num w:numId="36">
    <w:abstractNumId w:val="20"/>
  </w:num>
  <w:num w:numId="37">
    <w:abstractNumId w:val="15"/>
  </w:num>
  <w:num w:numId="38">
    <w:abstractNumId w:val="21"/>
  </w:num>
  <w:num w:numId="39">
    <w:abstractNumId w:val="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3A"/>
    <w:rsid w:val="0000023E"/>
    <w:rsid w:val="00000FFD"/>
    <w:rsid w:val="000020DB"/>
    <w:rsid w:val="00002196"/>
    <w:rsid w:val="0000343E"/>
    <w:rsid w:val="00003C17"/>
    <w:rsid w:val="00005863"/>
    <w:rsid w:val="00010292"/>
    <w:rsid w:val="0001094E"/>
    <w:rsid w:val="00011B1A"/>
    <w:rsid w:val="00013994"/>
    <w:rsid w:val="00013B85"/>
    <w:rsid w:val="00014D6D"/>
    <w:rsid w:val="00020521"/>
    <w:rsid w:val="000209E7"/>
    <w:rsid w:val="00020A3C"/>
    <w:rsid w:val="00020DBC"/>
    <w:rsid w:val="0002183A"/>
    <w:rsid w:val="00022936"/>
    <w:rsid w:val="000239A2"/>
    <w:rsid w:val="00023C6A"/>
    <w:rsid w:val="00024FDB"/>
    <w:rsid w:val="00026877"/>
    <w:rsid w:val="00032923"/>
    <w:rsid w:val="00034993"/>
    <w:rsid w:val="00034A48"/>
    <w:rsid w:val="00036C27"/>
    <w:rsid w:val="00037739"/>
    <w:rsid w:val="00041C9F"/>
    <w:rsid w:val="0004238C"/>
    <w:rsid w:val="00045577"/>
    <w:rsid w:val="0004593E"/>
    <w:rsid w:val="000474B0"/>
    <w:rsid w:val="00052F62"/>
    <w:rsid w:val="00060297"/>
    <w:rsid w:val="000604BF"/>
    <w:rsid w:val="00061679"/>
    <w:rsid w:val="00065368"/>
    <w:rsid w:val="000663E4"/>
    <w:rsid w:val="0007017C"/>
    <w:rsid w:val="00072B7C"/>
    <w:rsid w:val="00073CF5"/>
    <w:rsid w:val="00076646"/>
    <w:rsid w:val="000771B3"/>
    <w:rsid w:val="00077E80"/>
    <w:rsid w:val="0008013D"/>
    <w:rsid w:val="000806F5"/>
    <w:rsid w:val="0008124B"/>
    <w:rsid w:val="00085084"/>
    <w:rsid w:val="00085E01"/>
    <w:rsid w:val="00086A20"/>
    <w:rsid w:val="00086F47"/>
    <w:rsid w:val="00087A9A"/>
    <w:rsid w:val="00091D8B"/>
    <w:rsid w:val="000922F7"/>
    <w:rsid w:val="00092A1F"/>
    <w:rsid w:val="00093B0F"/>
    <w:rsid w:val="00097A29"/>
    <w:rsid w:val="000A0A76"/>
    <w:rsid w:val="000A0CD8"/>
    <w:rsid w:val="000A2623"/>
    <w:rsid w:val="000A2A0B"/>
    <w:rsid w:val="000A2DE8"/>
    <w:rsid w:val="000A3897"/>
    <w:rsid w:val="000A41E4"/>
    <w:rsid w:val="000A4B95"/>
    <w:rsid w:val="000A723F"/>
    <w:rsid w:val="000A7466"/>
    <w:rsid w:val="000A7FC1"/>
    <w:rsid w:val="000B2E34"/>
    <w:rsid w:val="000B6ABF"/>
    <w:rsid w:val="000C47D4"/>
    <w:rsid w:val="000D104D"/>
    <w:rsid w:val="000D243F"/>
    <w:rsid w:val="000D490C"/>
    <w:rsid w:val="000D4F75"/>
    <w:rsid w:val="000D650C"/>
    <w:rsid w:val="000D73AE"/>
    <w:rsid w:val="000E241D"/>
    <w:rsid w:val="000E3408"/>
    <w:rsid w:val="000E42A3"/>
    <w:rsid w:val="000E5443"/>
    <w:rsid w:val="000E789E"/>
    <w:rsid w:val="000F1572"/>
    <w:rsid w:val="000F207A"/>
    <w:rsid w:val="000F29A8"/>
    <w:rsid w:val="000F5397"/>
    <w:rsid w:val="00101476"/>
    <w:rsid w:val="00103D0E"/>
    <w:rsid w:val="0010536F"/>
    <w:rsid w:val="001060EE"/>
    <w:rsid w:val="00107061"/>
    <w:rsid w:val="00111457"/>
    <w:rsid w:val="00112409"/>
    <w:rsid w:val="001129CC"/>
    <w:rsid w:val="00113297"/>
    <w:rsid w:val="00113BB0"/>
    <w:rsid w:val="00113F3C"/>
    <w:rsid w:val="001146BB"/>
    <w:rsid w:val="00116968"/>
    <w:rsid w:val="00121A2C"/>
    <w:rsid w:val="00122E94"/>
    <w:rsid w:val="00123488"/>
    <w:rsid w:val="00123C81"/>
    <w:rsid w:val="00124DD1"/>
    <w:rsid w:val="0012661F"/>
    <w:rsid w:val="00126FDE"/>
    <w:rsid w:val="00130742"/>
    <w:rsid w:val="00132BA1"/>
    <w:rsid w:val="00133D76"/>
    <w:rsid w:val="00135D98"/>
    <w:rsid w:val="00136C69"/>
    <w:rsid w:val="00136FE8"/>
    <w:rsid w:val="00141898"/>
    <w:rsid w:val="00144689"/>
    <w:rsid w:val="00144827"/>
    <w:rsid w:val="001455F9"/>
    <w:rsid w:val="0014716C"/>
    <w:rsid w:val="00147A04"/>
    <w:rsid w:val="00147E78"/>
    <w:rsid w:val="001519C0"/>
    <w:rsid w:val="00154646"/>
    <w:rsid w:val="001562AB"/>
    <w:rsid w:val="001656FB"/>
    <w:rsid w:val="00165B0C"/>
    <w:rsid w:val="0017155F"/>
    <w:rsid w:val="00171560"/>
    <w:rsid w:val="00172D74"/>
    <w:rsid w:val="00173480"/>
    <w:rsid w:val="001736D9"/>
    <w:rsid w:val="00174469"/>
    <w:rsid w:val="001767F0"/>
    <w:rsid w:val="0017740B"/>
    <w:rsid w:val="0018064C"/>
    <w:rsid w:val="00180B1C"/>
    <w:rsid w:val="00183D7F"/>
    <w:rsid w:val="001856CD"/>
    <w:rsid w:val="00190D04"/>
    <w:rsid w:val="0019377A"/>
    <w:rsid w:val="00193FC1"/>
    <w:rsid w:val="0019586C"/>
    <w:rsid w:val="00196367"/>
    <w:rsid w:val="001964DD"/>
    <w:rsid w:val="00196625"/>
    <w:rsid w:val="001A2150"/>
    <w:rsid w:val="001A3189"/>
    <w:rsid w:val="001A31CA"/>
    <w:rsid w:val="001A37E3"/>
    <w:rsid w:val="001A67E0"/>
    <w:rsid w:val="001A70F7"/>
    <w:rsid w:val="001A7283"/>
    <w:rsid w:val="001B038C"/>
    <w:rsid w:val="001B50CC"/>
    <w:rsid w:val="001B55DB"/>
    <w:rsid w:val="001C00A1"/>
    <w:rsid w:val="001C29CE"/>
    <w:rsid w:val="001C348E"/>
    <w:rsid w:val="001C5720"/>
    <w:rsid w:val="001C578A"/>
    <w:rsid w:val="001C64B1"/>
    <w:rsid w:val="001C6960"/>
    <w:rsid w:val="001C790B"/>
    <w:rsid w:val="001D113D"/>
    <w:rsid w:val="001D1353"/>
    <w:rsid w:val="001D1FD1"/>
    <w:rsid w:val="001D2C3C"/>
    <w:rsid w:val="001D4160"/>
    <w:rsid w:val="001D41B9"/>
    <w:rsid w:val="001D57C4"/>
    <w:rsid w:val="001D7144"/>
    <w:rsid w:val="001E5425"/>
    <w:rsid w:val="001E72D9"/>
    <w:rsid w:val="001F2BAD"/>
    <w:rsid w:val="001F4BBF"/>
    <w:rsid w:val="001F53C9"/>
    <w:rsid w:val="00202C00"/>
    <w:rsid w:val="00203FC3"/>
    <w:rsid w:val="00207332"/>
    <w:rsid w:val="002133A2"/>
    <w:rsid w:val="00213CC6"/>
    <w:rsid w:val="00213E36"/>
    <w:rsid w:val="002150C1"/>
    <w:rsid w:val="00220074"/>
    <w:rsid w:val="00220706"/>
    <w:rsid w:val="00222AA1"/>
    <w:rsid w:val="00224731"/>
    <w:rsid w:val="00224FA1"/>
    <w:rsid w:val="00225382"/>
    <w:rsid w:val="00226217"/>
    <w:rsid w:val="002309D9"/>
    <w:rsid w:val="0023150E"/>
    <w:rsid w:val="0023611F"/>
    <w:rsid w:val="00236A69"/>
    <w:rsid w:val="00237B2D"/>
    <w:rsid w:val="00237FDD"/>
    <w:rsid w:val="00240B1E"/>
    <w:rsid w:val="00242EF4"/>
    <w:rsid w:val="0024331F"/>
    <w:rsid w:val="00247CCD"/>
    <w:rsid w:val="0025039C"/>
    <w:rsid w:val="00250F51"/>
    <w:rsid w:val="0025458B"/>
    <w:rsid w:val="002577D5"/>
    <w:rsid w:val="002610FA"/>
    <w:rsid w:val="002652CA"/>
    <w:rsid w:val="00266089"/>
    <w:rsid w:val="00266931"/>
    <w:rsid w:val="002673C0"/>
    <w:rsid w:val="0027011C"/>
    <w:rsid w:val="00273D5F"/>
    <w:rsid w:val="00276093"/>
    <w:rsid w:val="00276774"/>
    <w:rsid w:val="0027694C"/>
    <w:rsid w:val="00276D77"/>
    <w:rsid w:val="00277264"/>
    <w:rsid w:val="00280F70"/>
    <w:rsid w:val="00283A4B"/>
    <w:rsid w:val="002843B5"/>
    <w:rsid w:val="002850EA"/>
    <w:rsid w:val="0028563B"/>
    <w:rsid w:val="002856A1"/>
    <w:rsid w:val="002915FD"/>
    <w:rsid w:val="00295CD4"/>
    <w:rsid w:val="002962F0"/>
    <w:rsid w:val="00296C84"/>
    <w:rsid w:val="002A05C0"/>
    <w:rsid w:val="002A08DF"/>
    <w:rsid w:val="002A1347"/>
    <w:rsid w:val="002A1897"/>
    <w:rsid w:val="002A7D8C"/>
    <w:rsid w:val="002B062E"/>
    <w:rsid w:val="002B0CE8"/>
    <w:rsid w:val="002B0D85"/>
    <w:rsid w:val="002B1A86"/>
    <w:rsid w:val="002B260D"/>
    <w:rsid w:val="002B3EC3"/>
    <w:rsid w:val="002B469E"/>
    <w:rsid w:val="002B4A76"/>
    <w:rsid w:val="002B6186"/>
    <w:rsid w:val="002C2D3C"/>
    <w:rsid w:val="002C3717"/>
    <w:rsid w:val="002C5ABB"/>
    <w:rsid w:val="002D44D5"/>
    <w:rsid w:val="002D564C"/>
    <w:rsid w:val="002E09EB"/>
    <w:rsid w:val="002E5A7A"/>
    <w:rsid w:val="002E771B"/>
    <w:rsid w:val="002F5A10"/>
    <w:rsid w:val="002F629B"/>
    <w:rsid w:val="003017D1"/>
    <w:rsid w:val="0030222D"/>
    <w:rsid w:val="00303C8E"/>
    <w:rsid w:val="003044F6"/>
    <w:rsid w:val="0030605B"/>
    <w:rsid w:val="003103CE"/>
    <w:rsid w:val="0031273A"/>
    <w:rsid w:val="0031337A"/>
    <w:rsid w:val="00314D38"/>
    <w:rsid w:val="00317249"/>
    <w:rsid w:val="00317DC6"/>
    <w:rsid w:val="00317F0E"/>
    <w:rsid w:val="00321102"/>
    <w:rsid w:val="003226F7"/>
    <w:rsid w:val="00323A73"/>
    <w:rsid w:val="00323EB1"/>
    <w:rsid w:val="003264E9"/>
    <w:rsid w:val="00327322"/>
    <w:rsid w:val="00330E26"/>
    <w:rsid w:val="003328E2"/>
    <w:rsid w:val="00334833"/>
    <w:rsid w:val="00335C03"/>
    <w:rsid w:val="0033635A"/>
    <w:rsid w:val="00336919"/>
    <w:rsid w:val="00347DAB"/>
    <w:rsid w:val="00350F95"/>
    <w:rsid w:val="00353D8A"/>
    <w:rsid w:val="00354462"/>
    <w:rsid w:val="0035654A"/>
    <w:rsid w:val="00356674"/>
    <w:rsid w:val="00357E74"/>
    <w:rsid w:val="003609F6"/>
    <w:rsid w:val="003626D4"/>
    <w:rsid w:val="00364FED"/>
    <w:rsid w:val="003707B9"/>
    <w:rsid w:val="003716CD"/>
    <w:rsid w:val="003722DB"/>
    <w:rsid w:val="003756E1"/>
    <w:rsid w:val="00375C78"/>
    <w:rsid w:val="0037636C"/>
    <w:rsid w:val="0038022B"/>
    <w:rsid w:val="00380908"/>
    <w:rsid w:val="00383D8D"/>
    <w:rsid w:val="00387887"/>
    <w:rsid w:val="00387F4F"/>
    <w:rsid w:val="00393E99"/>
    <w:rsid w:val="00397A73"/>
    <w:rsid w:val="003A0E30"/>
    <w:rsid w:val="003A1E94"/>
    <w:rsid w:val="003A32AF"/>
    <w:rsid w:val="003A4F1D"/>
    <w:rsid w:val="003B01AE"/>
    <w:rsid w:val="003B1CB2"/>
    <w:rsid w:val="003B70CA"/>
    <w:rsid w:val="003B7A2C"/>
    <w:rsid w:val="003C3DBC"/>
    <w:rsid w:val="003C6FD2"/>
    <w:rsid w:val="003D000B"/>
    <w:rsid w:val="003D30B6"/>
    <w:rsid w:val="003D46CD"/>
    <w:rsid w:val="003D5C55"/>
    <w:rsid w:val="003D62D2"/>
    <w:rsid w:val="003D7B41"/>
    <w:rsid w:val="003E3752"/>
    <w:rsid w:val="003E48B0"/>
    <w:rsid w:val="003E5408"/>
    <w:rsid w:val="003E5649"/>
    <w:rsid w:val="003F17A8"/>
    <w:rsid w:val="003F3C61"/>
    <w:rsid w:val="003F5CB1"/>
    <w:rsid w:val="003F5EBA"/>
    <w:rsid w:val="003F7489"/>
    <w:rsid w:val="004002BF"/>
    <w:rsid w:val="00400D89"/>
    <w:rsid w:val="0040133B"/>
    <w:rsid w:val="00402410"/>
    <w:rsid w:val="00406B81"/>
    <w:rsid w:val="00407A18"/>
    <w:rsid w:val="00410634"/>
    <w:rsid w:val="0041281C"/>
    <w:rsid w:val="00413A7C"/>
    <w:rsid w:val="0041424E"/>
    <w:rsid w:val="00415821"/>
    <w:rsid w:val="00416BBD"/>
    <w:rsid w:val="00416D0D"/>
    <w:rsid w:val="00417A15"/>
    <w:rsid w:val="004216D3"/>
    <w:rsid w:val="004217C1"/>
    <w:rsid w:val="00422517"/>
    <w:rsid w:val="00422C73"/>
    <w:rsid w:val="00423F00"/>
    <w:rsid w:val="004246D7"/>
    <w:rsid w:val="00425147"/>
    <w:rsid w:val="0042524C"/>
    <w:rsid w:val="004260BE"/>
    <w:rsid w:val="004319EB"/>
    <w:rsid w:val="00433128"/>
    <w:rsid w:val="004345F5"/>
    <w:rsid w:val="0044025E"/>
    <w:rsid w:val="00442276"/>
    <w:rsid w:val="004423CB"/>
    <w:rsid w:val="0044374B"/>
    <w:rsid w:val="004444CA"/>
    <w:rsid w:val="00444762"/>
    <w:rsid w:val="00445191"/>
    <w:rsid w:val="00450E49"/>
    <w:rsid w:val="00451E52"/>
    <w:rsid w:val="0045224F"/>
    <w:rsid w:val="0045412E"/>
    <w:rsid w:val="00461EB4"/>
    <w:rsid w:val="00462208"/>
    <w:rsid w:val="00464CF7"/>
    <w:rsid w:val="00465158"/>
    <w:rsid w:val="00476789"/>
    <w:rsid w:val="00480BAB"/>
    <w:rsid w:val="004850FD"/>
    <w:rsid w:val="00485C0D"/>
    <w:rsid w:val="0048608A"/>
    <w:rsid w:val="00486093"/>
    <w:rsid w:val="0048626F"/>
    <w:rsid w:val="0049016D"/>
    <w:rsid w:val="0049182F"/>
    <w:rsid w:val="00492D78"/>
    <w:rsid w:val="00493AC7"/>
    <w:rsid w:val="004A143D"/>
    <w:rsid w:val="004A1722"/>
    <w:rsid w:val="004A215D"/>
    <w:rsid w:val="004A2734"/>
    <w:rsid w:val="004A5DC0"/>
    <w:rsid w:val="004A5E1C"/>
    <w:rsid w:val="004A740E"/>
    <w:rsid w:val="004C22C5"/>
    <w:rsid w:val="004C2F02"/>
    <w:rsid w:val="004C6045"/>
    <w:rsid w:val="004C63F3"/>
    <w:rsid w:val="004C7A4F"/>
    <w:rsid w:val="004D260A"/>
    <w:rsid w:val="004D294B"/>
    <w:rsid w:val="004D2EE9"/>
    <w:rsid w:val="004D3EEE"/>
    <w:rsid w:val="004D49B6"/>
    <w:rsid w:val="004D4CD7"/>
    <w:rsid w:val="004D5703"/>
    <w:rsid w:val="004D675D"/>
    <w:rsid w:val="004D7348"/>
    <w:rsid w:val="004E030B"/>
    <w:rsid w:val="004E0883"/>
    <w:rsid w:val="004E1368"/>
    <w:rsid w:val="004E2B9F"/>
    <w:rsid w:val="004E622A"/>
    <w:rsid w:val="004F10B2"/>
    <w:rsid w:val="004F122B"/>
    <w:rsid w:val="004F3679"/>
    <w:rsid w:val="004F6175"/>
    <w:rsid w:val="005009BA"/>
    <w:rsid w:val="00501D11"/>
    <w:rsid w:val="005024E0"/>
    <w:rsid w:val="00505C45"/>
    <w:rsid w:val="00511978"/>
    <w:rsid w:val="005123E3"/>
    <w:rsid w:val="00513CFD"/>
    <w:rsid w:val="00517EC5"/>
    <w:rsid w:val="005203BA"/>
    <w:rsid w:val="00526700"/>
    <w:rsid w:val="00526EB9"/>
    <w:rsid w:val="0052756C"/>
    <w:rsid w:val="00530265"/>
    <w:rsid w:val="005322DA"/>
    <w:rsid w:val="00533DBF"/>
    <w:rsid w:val="00535BB7"/>
    <w:rsid w:val="00536B51"/>
    <w:rsid w:val="00537A4F"/>
    <w:rsid w:val="00540A8A"/>
    <w:rsid w:val="00540D0B"/>
    <w:rsid w:val="00543501"/>
    <w:rsid w:val="00547157"/>
    <w:rsid w:val="005500D5"/>
    <w:rsid w:val="005501B7"/>
    <w:rsid w:val="00554E1F"/>
    <w:rsid w:val="00555120"/>
    <w:rsid w:val="0055539A"/>
    <w:rsid w:val="00556D3C"/>
    <w:rsid w:val="00556FF8"/>
    <w:rsid w:val="00562862"/>
    <w:rsid w:val="00563ED6"/>
    <w:rsid w:val="005653D9"/>
    <w:rsid w:val="00565CB3"/>
    <w:rsid w:val="00565DD5"/>
    <w:rsid w:val="005660EA"/>
    <w:rsid w:val="0056617F"/>
    <w:rsid w:val="00566DFA"/>
    <w:rsid w:val="00567944"/>
    <w:rsid w:val="00567B3D"/>
    <w:rsid w:val="00570D59"/>
    <w:rsid w:val="00570FB5"/>
    <w:rsid w:val="00571099"/>
    <w:rsid w:val="00571E32"/>
    <w:rsid w:val="0057228B"/>
    <w:rsid w:val="00572870"/>
    <w:rsid w:val="00574B60"/>
    <w:rsid w:val="00582F73"/>
    <w:rsid w:val="00583637"/>
    <w:rsid w:val="005837DC"/>
    <w:rsid w:val="00583CF4"/>
    <w:rsid w:val="00584826"/>
    <w:rsid w:val="00586582"/>
    <w:rsid w:val="005873F1"/>
    <w:rsid w:val="0058746B"/>
    <w:rsid w:val="005925FD"/>
    <w:rsid w:val="00592B0E"/>
    <w:rsid w:val="005954E6"/>
    <w:rsid w:val="00596ACC"/>
    <w:rsid w:val="005A0020"/>
    <w:rsid w:val="005A0E8E"/>
    <w:rsid w:val="005A11BA"/>
    <w:rsid w:val="005A16BC"/>
    <w:rsid w:val="005A1DCB"/>
    <w:rsid w:val="005A2805"/>
    <w:rsid w:val="005A5F1C"/>
    <w:rsid w:val="005A71F7"/>
    <w:rsid w:val="005A7A32"/>
    <w:rsid w:val="005B27CB"/>
    <w:rsid w:val="005B2F28"/>
    <w:rsid w:val="005B55AB"/>
    <w:rsid w:val="005B697E"/>
    <w:rsid w:val="005C02A8"/>
    <w:rsid w:val="005C08F4"/>
    <w:rsid w:val="005C17F8"/>
    <w:rsid w:val="005C2210"/>
    <w:rsid w:val="005C2360"/>
    <w:rsid w:val="005C2A07"/>
    <w:rsid w:val="005C7C99"/>
    <w:rsid w:val="005D0222"/>
    <w:rsid w:val="005D287D"/>
    <w:rsid w:val="005D2B49"/>
    <w:rsid w:val="005D39B5"/>
    <w:rsid w:val="005D6E84"/>
    <w:rsid w:val="005E04DC"/>
    <w:rsid w:val="005E2425"/>
    <w:rsid w:val="005E295A"/>
    <w:rsid w:val="005E30CA"/>
    <w:rsid w:val="005E3A9F"/>
    <w:rsid w:val="005E4842"/>
    <w:rsid w:val="005E4EB4"/>
    <w:rsid w:val="005F2B0D"/>
    <w:rsid w:val="005F6C86"/>
    <w:rsid w:val="005F74FA"/>
    <w:rsid w:val="005F7819"/>
    <w:rsid w:val="00602923"/>
    <w:rsid w:val="00604AC4"/>
    <w:rsid w:val="00605325"/>
    <w:rsid w:val="00607E9F"/>
    <w:rsid w:val="00612282"/>
    <w:rsid w:val="00612E85"/>
    <w:rsid w:val="006148B2"/>
    <w:rsid w:val="00620385"/>
    <w:rsid w:val="00620C7E"/>
    <w:rsid w:val="006213CB"/>
    <w:rsid w:val="0062431E"/>
    <w:rsid w:val="006247FB"/>
    <w:rsid w:val="00624FFA"/>
    <w:rsid w:val="00627518"/>
    <w:rsid w:val="00630592"/>
    <w:rsid w:val="00630B63"/>
    <w:rsid w:val="00632D74"/>
    <w:rsid w:val="00635E1E"/>
    <w:rsid w:val="006428D6"/>
    <w:rsid w:val="00643632"/>
    <w:rsid w:val="0064457B"/>
    <w:rsid w:val="00645F51"/>
    <w:rsid w:val="006462C2"/>
    <w:rsid w:val="00651B66"/>
    <w:rsid w:val="006560FA"/>
    <w:rsid w:val="006573CB"/>
    <w:rsid w:val="0066144C"/>
    <w:rsid w:val="0066325C"/>
    <w:rsid w:val="00663E2A"/>
    <w:rsid w:val="00665BF3"/>
    <w:rsid w:val="00665FE7"/>
    <w:rsid w:val="006706D4"/>
    <w:rsid w:val="00672CC9"/>
    <w:rsid w:val="00674DFD"/>
    <w:rsid w:val="00674E75"/>
    <w:rsid w:val="00675637"/>
    <w:rsid w:val="00675D61"/>
    <w:rsid w:val="00675F4E"/>
    <w:rsid w:val="00677C20"/>
    <w:rsid w:val="006807E5"/>
    <w:rsid w:val="006838ED"/>
    <w:rsid w:val="00686D0B"/>
    <w:rsid w:val="00690373"/>
    <w:rsid w:val="006904AB"/>
    <w:rsid w:val="0069139A"/>
    <w:rsid w:val="00691764"/>
    <w:rsid w:val="0069211B"/>
    <w:rsid w:val="00695032"/>
    <w:rsid w:val="00695AF5"/>
    <w:rsid w:val="006964FF"/>
    <w:rsid w:val="006A03E9"/>
    <w:rsid w:val="006A0747"/>
    <w:rsid w:val="006A1FF0"/>
    <w:rsid w:val="006A5645"/>
    <w:rsid w:val="006A69C5"/>
    <w:rsid w:val="006B0634"/>
    <w:rsid w:val="006B144F"/>
    <w:rsid w:val="006B14BE"/>
    <w:rsid w:val="006B2795"/>
    <w:rsid w:val="006B31E9"/>
    <w:rsid w:val="006B368B"/>
    <w:rsid w:val="006B5267"/>
    <w:rsid w:val="006C260A"/>
    <w:rsid w:val="006C6BC9"/>
    <w:rsid w:val="006D10DC"/>
    <w:rsid w:val="006D10EE"/>
    <w:rsid w:val="006D66BC"/>
    <w:rsid w:val="006D6A75"/>
    <w:rsid w:val="006D6CCB"/>
    <w:rsid w:val="006D7984"/>
    <w:rsid w:val="006E08F3"/>
    <w:rsid w:val="006E1853"/>
    <w:rsid w:val="006E3AA6"/>
    <w:rsid w:val="006E49EE"/>
    <w:rsid w:val="006E51C2"/>
    <w:rsid w:val="006E7B15"/>
    <w:rsid w:val="006E7F98"/>
    <w:rsid w:val="006F0F1F"/>
    <w:rsid w:val="006F423F"/>
    <w:rsid w:val="006F4C9C"/>
    <w:rsid w:val="00700CEB"/>
    <w:rsid w:val="007019C1"/>
    <w:rsid w:val="007046DF"/>
    <w:rsid w:val="00705591"/>
    <w:rsid w:val="00707712"/>
    <w:rsid w:val="00710E9F"/>
    <w:rsid w:val="00713CCB"/>
    <w:rsid w:val="007142F0"/>
    <w:rsid w:val="00714541"/>
    <w:rsid w:val="00717D3D"/>
    <w:rsid w:val="00722079"/>
    <w:rsid w:val="00722B66"/>
    <w:rsid w:val="00724515"/>
    <w:rsid w:val="00724D57"/>
    <w:rsid w:val="00725F20"/>
    <w:rsid w:val="0072729A"/>
    <w:rsid w:val="007311DD"/>
    <w:rsid w:val="00732722"/>
    <w:rsid w:val="00735ED7"/>
    <w:rsid w:val="0074118B"/>
    <w:rsid w:val="00745747"/>
    <w:rsid w:val="00747D19"/>
    <w:rsid w:val="0075090C"/>
    <w:rsid w:val="0075104A"/>
    <w:rsid w:val="00751106"/>
    <w:rsid w:val="00761710"/>
    <w:rsid w:val="00761CFE"/>
    <w:rsid w:val="00763E60"/>
    <w:rsid w:val="00764E85"/>
    <w:rsid w:val="007654E1"/>
    <w:rsid w:val="007675D0"/>
    <w:rsid w:val="00770302"/>
    <w:rsid w:val="00775405"/>
    <w:rsid w:val="007760EF"/>
    <w:rsid w:val="00777D21"/>
    <w:rsid w:val="00783F61"/>
    <w:rsid w:val="00784B98"/>
    <w:rsid w:val="00785053"/>
    <w:rsid w:val="00785CEA"/>
    <w:rsid w:val="00793F4A"/>
    <w:rsid w:val="007951CE"/>
    <w:rsid w:val="0079522F"/>
    <w:rsid w:val="007A2A53"/>
    <w:rsid w:val="007B1000"/>
    <w:rsid w:val="007B4AD9"/>
    <w:rsid w:val="007B6F48"/>
    <w:rsid w:val="007B76BF"/>
    <w:rsid w:val="007C06C4"/>
    <w:rsid w:val="007C09CC"/>
    <w:rsid w:val="007C314C"/>
    <w:rsid w:val="007C6DE0"/>
    <w:rsid w:val="007C7434"/>
    <w:rsid w:val="007D4C0E"/>
    <w:rsid w:val="007D7D4A"/>
    <w:rsid w:val="007E0C7C"/>
    <w:rsid w:val="007E1343"/>
    <w:rsid w:val="007E1BD7"/>
    <w:rsid w:val="007E6626"/>
    <w:rsid w:val="007E6C76"/>
    <w:rsid w:val="007E7A2E"/>
    <w:rsid w:val="007F22DD"/>
    <w:rsid w:val="007F33D4"/>
    <w:rsid w:val="007F388A"/>
    <w:rsid w:val="007F39E7"/>
    <w:rsid w:val="007F5012"/>
    <w:rsid w:val="007F5F4C"/>
    <w:rsid w:val="007F6DB3"/>
    <w:rsid w:val="007F7269"/>
    <w:rsid w:val="00802A3C"/>
    <w:rsid w:val="00802A90"/>
    <w:rsid w:val="00806C54"/>
    <w:rsid w:val="00806C92"/>
    <w:rsid w:val="008075C6"/>
    <w:rsid w:val="0081155A"/>
    <w:rsid w:val="00812263"/>
    <w:rsid w:val="00813F37"/>
    <w:rsid w:val="00817200"/>
    <w:rsid w:val="00817394"/>
    <w:rsid w:val="008219DA"/>
    <w:rsid w:val="008257C1"/>
    <w:rsid w:val="00826C7A"/>
    <w:rsid w:val="00830CD3"/>
    <w:rsid w:val="00831C4D"/>
    <w:rsid w:val="0083256D"/>
    <w:rsid w:val="00837BDC"/>
    <w:rsid w:val="00837FD3"/>
    <w:rsid w:val="00840036"/>
    <w:rsid w:val="0084059D"/>
    <w:rsid w:val="00844065"/>
    <w:rsid w:val="00844F11"/>
    <w:rsid w:val="00852481"/>
    <w:rsid w:val="0085765B"/>
    <w:rsid w:val="00861D37"/>
    <w:rsid w:val="008662D2"/>
    <w:rsid w:val="008679E1"/>
    <w:rsid w:val="00867B56"/>
    <w:rsid w:val="008705B3"/>
    <w:rsid w:val="008717F8"/>
    <w:rsid w:val="008721F7"/>
    <w:rsid w:val="008725FA"/>
    <w:rsid w:val="008734FA"/>
    <w:rsid w:val="00875E51"/>
    <w:rsid w:val="00876474"/>
    <w:rsid w:val="00877E18"/>
    <w:rsid w:val="00877E5A"/>
    <w:rsid w:val="008836DE"/>
    <w:rsid w:val="00883B16"/>
    <w:rsid w:val="00883C0F"/>
    <w:rsid w:val="00884A48"/>
    <w:rsid w:val="00884FF0"/>
    <w:rsid w:val="00885747"/>
    <w:rsid w:val="00885F39"/>
    <w:rsid w:val="00891250"/>
    <w:rsid w:val="00896ABB"/>
    <w:rsid w:val="008A1BC0"/>
    <w:rsid w:val="008A269B"/>
    <w:rsid w:val="008A3ED1"/>
    <w:rsid w:val="008A4A30"/>
    <w:rsid w:val="008A7015"/>
    <w:rsid w:val="008A7061"/>
    <w:rsid w:val="008B47F6"/>
    <w:rsid w:val="008B4AEB"/>
    <w:rsid w:val="008B65FC"/>
    <w:rsid w:val="008C1835"/>
    <w:rsid w:val="008C23EB"/>
    <w:rsid w:val="008C3A64"/>
    <w:rsid w:val="008C5D12"/>
    <w:rsid w:val="008D2C5F"/>
    <w:rsid w:val="008D2E17"/>
    <w:rsid w:val="008D5920"/>
    <w:rsid w:val="008D5F3C"/>
    <w:rsid w:val="008E0231"/>
    <w:rsid w:val="008E111C"/>
    <w:rsid w:val="008E143F"/>
    <w:rsid w:val="008E1618"/>
    <w:rsid w:val="008E1ABF"/>
    <w:rsid w:val="008E3EFD"/>
    <w:rsid w:val="008E79E8"/>
    <w:rsid w:val="008F53B3"/>
    <w:rsid w:val="00900433"/>
    <w:rsid w:val="00905D63"/>
    <w:rsid w:val="00907A4D"/>
    <w:rsid w:val="00911E26"/>
    <w:rsid w:val="00913A53"/>
    <w:rsid w:val="00917E42"/>
    <w:rsid w:val="00917FC4"/>
    <w:rsid w:val="00921D17"/>
    <w:rsid w:val="00922C28"/>
    <w:rsid w:val="00923DCA"/>
    <w:rsid w:val="00927A1C"/>
    <w:rsid w:val="009305A3"/>
    <w:rsid w:val="00931A94"/>
    <w:rsid w:val="00933B21"/>
    <w:rsid w:val="00933C89"/>
    <w:rsid w:val="00934ED9"/>
    <w:rsid w:val="0093630C"/>
    <w:rsid w:val="009379E6"/>
    <w:rsid w:val="009403D9"/>
    <w:rsid w:val="00941008"/>
    <w:rsid w:val="009459E0"/>
    <w:rsid w:val="00945F64"/>
    <w:rsid w:val="009468D8"/>
    <w:rsid w:val="0095006D"/>
    <w:rsid w:val="00950CC1"/>
    <w:rsid w:val="00950DF5"/>
    <w:rsid w:val="00951823"/>
    <w:rsid w:val="009522E4"/>
    <w:rsid w:val="00952814"/>
    <w:rsid w:val="00954108"/>
    <w:rsid w:val="00954EA4"/>
    <w:rsid w:val="00955F94"/>
    <w:rsid w:val="00956935"/>
    <w:rsid w:val="0095774C"/>
    <w:rsid w:val="00960A32"/>
    <w:rsid w:val="00961B33"/>
    <w:rsid w:val="009623DA"/>
    <w:rsid w:val="0096500A"/>
    <w:rsid w:val="009659BA"/>
    <w:rsid w:val="009660EC"/>
    <w:rsid w:val="0096744A"/>
    <w:rsid w:val="00970F61"/>
    <w:rsid w:val="00974935"/>
    <w:rsid w:val="00974ECE"/>
    <w:rsid w:val="009872F1"/>
    <w:rsid w:val="00991B28"/>
    <w:rsid w:val="0099402B"/>
    <w:rsid w:val="00994549"/>
    <w:rsid w:val="00995066"/>
    <w:rsid w:val="00996965"/>
    <w:rsid w:val="00997780"/>
    <w:rsid w:val="009A0FCF"/>
    <w:rsid w:val="009A26BF"/>
    <w:rsid w:val="009A41C5"/>
    <w:rsid w:val="009A6D74"/>
    <w:rsid w:val="009A75D4"/>
    <w:rsid w:val="009B0791"/>
    <w:rsid w:val="009B0C03"/>
    <w:rsid w:val="009B0C48"/>
    <w:rsid w:val="009B161B"/>
    <w:rsid w:val="009B1BC4"/>
    <w:rsid w:val="009B222F"/>
    <w:rsid w:val="009B468B"/>
    <w:rsid w:val="009B55DC"/>
    <w:rsid w:val="009B6064"/>
    <w:rsid w:val="009C1B14"/>
    <w:rsid w:val="009C2910"/>
    <w:rsid w:val="009C3278"/>
    <w:rsid w:val="009D0156"/>
    <w:rsid w:val="009D03D2"/>
    <w:rsid w:val="009D19E6"/>
    <w:rsid w:val="009D5B53"/>
    <w:rsid w:val="009D63BD"/>
    <w:rsid w:val="009D7DD5"/>
    <w:rsid w:val="009E0DFC"/>
    <w:rsid w:val="009E10BE"/>
    <w:rsid w:val="009E32E4"/>
    <w:rsid w:val="009E33C8"/>
    <w:rsid w:val="009E4A43"/>
    <w:rsid w:val="009E4C3A"/>
    <w:rsid w:val="009E7E8C"/>
    <w:rsid w:val="009F045E"/>
    <w:rsid w:val="009F063D"/>
    <w:rsid w:val="009F13FE"/>
    <w:rsid w:val="009F1447"/>
    <w:rsid w:val="009F2C27"/>
    <w:rsid w:val="009F4426"/>
    <w:rsid w:val="009F7C1C"/>
    <w:rsid w:val="00A00B7F"/>
    <w:rsid w:val="00A01E04"/>
    <w:rsid w:val="00A02BE6"/>
    <w:rsid w:val="00A035BB"/>
    <w:rsid w:val="00A06E7C"/>
    <w:rsid w:val="00A07B42"/>
    <w:rsid w:val="00A117CA"/>
    <w:rsid w:val="00A11833"/>
    <w:rsid w:val="00A122D3"/>
    <w:rsid w:val="00A14B2E"/>
    <w:rsid w:val="00A15666"/>
    <w:rsid w:val="00A15E3C"/>
    <w:rsid w:val="00A165D3"/>
    <w:rsid w:val="00A23088"/>
    <w:rsid w:val="00A257C8"/>
    <w:rsid w:val="00A25EE4"/>
    <w:rsid w:val="00A27B1B"/>
    <w:rsid w:val="00A31B2A"/>
    <w:rsid w:val="00A3420A"/>
    <w:rsid w:val="00A35F3E"/>
    <w:rsid w:val="00A43D18"/>
    <w:rsid w:val="00A44383"/>
    <w:rsid w:val="00A4567C"/>
    <w:rsid w:val="00A45B37"/>
    <w:rsid w:val="00A47F0B"/>
    <w:rsid w:val="00A50796"/>
    <w:rsid w:val="00A50A66"/>
    <w:rsid w:val="00A50F48"/>
    <w:rsid w:val="00A51D8D"/>
    <w:rsid w:val="00A52D4A"/>
    <w:rsid w:val="00A534AA"/>
    <w:rsid w:val="00A5398A"/>
    <w:rsid w:val="00A53D43"/>
    <w:rsid w:val="00A53EB2"/>
    <w:rsid w:val="00A54E29"/>
    <w:rsid w:val="00A54E2F"/>
    <w:rsid w:val="00A55A3C"/>
    <w:rsid w:val="00A565ED"/>
    <w:rsid w:val="00A57AC9"/>
    <w:rsid w:val="00A6357A"/>
    <w:rsid w:val="00A63942"/>
    <w:rsid w:val="00A63E81"/>
    <w:rsid w:val="00A63F18"/>
    <w:rsid w:val="00A6477E"/>
    <w:rsid w:val="00A65C8F"/>
    <w:rsid w:val="00A660F6"/>
    <w:rsid w:val="00A66B28"/>
    <w:rsid w:val="00A6708E"/>
    <w:rsid w:val="00A6731C"/>
    <w:rsid w:val="00A67EDE"/>
    <w:rsid w:val="00A7095F"/>
    <w:rsid w:val="00A740A5"/>
    <w:rsid w:val="00A74570"/>
    <w:rsid w:val="00A74F12"/>
    <w:rsid w:val="00A77060"/>
    <w:rsid w:val="00A77E59"/>
    <w:rsid w:val="00A81B87"/>
    <w:rsid w:val="00A8239E"/>
    <w:rsid w:val="00A847D8"/>
    <w:rsid w:val="00A84A6F"/>
    <w:rsid w:val="00A84C07"/>
    <w:rsid w:val="00A855BD"/>
    <w:rsid w:val="00A86B0B"/>
    <w:rsid w:val="00A8725F"/>
    <w:rsid w:val="00A913AD"/>
    <w:rsid w:val="00A91D5C"/>
    <w:rsid w:val="00A93674"/>
    <w:rsid w:val="00A945E4"/>
    <w:rsid w:val="00A970AC"/>
    <w:rsid w:val="00AA052A"/>
    <w:rsid w:val="00AA11D2"/>
    <w:rsid w:val="00AA1871"/>
    <w:rsid w:val="00AA1B4C"/>
    <w:rsid w:val="00AA3B47"/>
    <w:rsid w:val="00AA778E"/>
    <w:rsid w:val="00AA7E51"/>
    <w:rsid w:val="00AB6E9C"/>
    <w:rsid w:val="00AB73E3"/>
    <w:rsid w:val="00AC0BE9"/>
    <w:rsid w:val="00AC1C49"/>
    <w:rsid w:val="00AC4E93"/>
    <w:rsid w:val="00AC5A38"/>
    <w:rsid w:val="00AC61BE"/>
    <w:rsid w:val="00AC7349"/>
    <w:rsid w:val="00AD10B7"/>
    <w:rsid w:val="00AD21DD"/>
    <w:rsid w:val="00AD2A15"/>
    <w:rsid w:val="00AD5E19"/>
    <w:rsid w:val="00AD7176"/>
    <w:rsid w:val="00AE0E54"/>
    <w:rsid w:val="00AE2E14"/>
    <w:rsid w:val="00AE2EBA"/>
    <w:rsid w:val="00AE31EB"/>
    <w:rsid w:val="00AE3492"/>
    <w:rsid w:val="00AE4660"/>
    <w:rsid w:val="00AE526C"/>
    <w:rsid w:val="00AE6EA3"/>
    <w:rsid w:val="00AF162C"/>
    <w:rsid w:val="00AF1C3D"/>
    <w:rsid w:val="00AF1DDB"/>
    <w:rsid w:val="00AF349F"/>
    <w:rsid w:val="00AF579D"/>
    <w:rsid w:val="00AF754A"/>
    <w:rsid w:val="00B0109C"/>
    <w:rsid w:val="00B01741"/>
    <w:rsid w:val="00B02C20"/>
    <w:rsid w:val="00B03C16"/>
    <w:rsid w:val="00B05250"/>
    <w:rsid w:val="00B06C20"/>
    <w:rsid w:val="00B103B9"/>
    <w:rsid w:val="00B10967"/>
    <w:rsid w:val="00B10F47"/>
    <w:rsid w:val="00B12B50"/>
    <w:rsid w:val="00B13355"/>
    <w:rsid w:val="00B13B02"/>
    <w:rsid w:val="00B148FE"/>
    <w:rsid w:val="00B14E6F"/>
    <w:rsid w:val="00B17144"/>
    <w:rsid w:val="00B1729E"/>
    <w:rsid w:val="00B254C1"/>
    <w:rsid w:val="00B25AA8"/>
    <w:rsid w:val="00B2619D"/>
    <w:rsid w:val="00B26C85"/>
    <w:rsid w:val="00B27249"/>
    <w:rsid w:val="00B31A6F"/>
    <w:rsid w:val="00B31DDD"/>
    <w:rsid w:val="00B32179"/>
    <w:rsid w:val="00B32804"/>
    <w:rsid w:val="00B33071"/>
    <w:rsid w:val="00B33BC4"/>
    <w:rsid w:val="00B344B6"/>
    <w:rsid w:val="00B35052"/>
    <w:rsid w:val="00B3640E"/>
    <w:rsid w:val="00B36C2A"/>
    <w:rsid w:val="00B41119"/>
    <w:rsid w:val="00B411B0"/>
    <w:rsid w:val="00B41927"/>
    <w:rsid w:val="00B425A3"/>
    <w:rsid w:val="00B44A33"/>
    <w:rsid w:val="00B452AD"/>
    <w:rsid w:val="00B45AD1"/>
    <w:rsid w:val="00B51A5F"/>
    <w:rsid w:val="00B57D08"/>
    <w:rsid w:val="00B634BB"/>
    <w:rsid w:val="00B65C99"/>
    <w:rsid w:val="00B664F7"/>
    <w:rsid w:val="00B7055F"/>
    <w:rsid w:val="00B72644"/>
    <w:rsid w:val="00B72A56"/>
    <w:rsid w:val="00B744F1"/>
    <w:rsid w:val="00B74C5F"/>
    <w:rsid w:val="00B773E8"/>
    <w:rsid w:val="00B800D1"/>
    <w:rsid w:val="00B81D30"/>
    <w:rsid w:val="00B8512E"/>
    <w:rsid w:val="00B853F2"/>
    <w:rsid w:val="00B857B6"/>
    <w:rsid w:val="00B86E37"/>
    <w:rsid w:val="00B91525"/>
    <w:rsid w:val="00B916CF"/>
    <w:rsid w:val="00B91AC4"/>
    <w:rsid w:val="00B9203A"/>
    <w:rsid w:val="00B949E1"/>
    <w:rsid w:val="00BA35DC"/>
    <w:rsid w:val="00BA4F2D"/>
    <w:rsid w:val="00BA7717"/>
    <w:rsid w:val="00BA7835"/>
    <w:rsid w:val="00BA78B3"/>
    <w:rsid w:val="00BA7BFF"/>
    <w:rsid w:val="00BB2A1D"/>
    <w:rsid w:val="00BB38A3"/>
    <w:rsid w:val="00BB790F"/>
    <w:rsid w:val="00BB7ADB"/>
    <w:rsid w:val="00BC5640"/>
    <w:rsid w:val="00BC5740"/>
    <w:rsid w:val="00BC5DB3"/>
    <w:rsid w:val="00BC77C5"/>
    <w:rsid w:val="00BD1DF8"/>
    <w:rsid w:val="00BD480D"/>
    <w:rsid w:val="00BD54E8"/>
    <w:rsid w:val="00BD55AD"/>
    <w:rsid w:val="00BD60A8"/>
    <w:rsid w:val="00BD620D"/>
    <w:rsid w:val="00BE058E"/>
    <w:rsid w:val="00BE07A9"/>
    <w:rsid w:val="00BE48F7"/>
    <w:rsid w:val="00BE739F"/>
    <w:rsid w:val="00BE7414"/>
    <w:rsid w:val="00BF017D"/>
    <w:rsid w:val="00BF046B"/>
    <w:rsid w:val="00BF1354"/>
    <w:rsid w:val="00BF1F4B"/>
    <w:rsid w:val="00BF2B1D"/>
    <w:rsid w:val="00BF3503"/>
    <w:rsid w:val="00BF38E1"/>
    <w:rsid w:val="00BF69ED"/>
    <w:rsid w:val="00C000AA"/>
    <w:rsid w:val="00C00A6D"/>
    <w:rsid w:val="00C00C8F"/>
    <w:rsid w:val="00C02F74"/>
    <w:rsid w:val="00C03722"/>
    <w:rsid w:val="00C03B22"/>
    <w:rsid w:val="00C0566D"/>
    <w:rsid w:val="00C05C24"/>
    <w:rsid w:val="00C069F0"/>
    <w:rsid w:val="00C07E01"/>
    <w:rsid w:val="00C11B7E"/>
    <w:rsid w:val="00C15E10"/>
    <w:rsid w:val="00C15EA8"/>
    <w:rsid w:val="00C21B3F"/>
    <w:rsid w:val="00C24509"/>
    <w:rsid w:val="00C25A61"/>
    <w:rsid w:val="00C273F6"/>
    <w:rsid w:val="00C31519"/>
    <w:rsid w:val="00C32A82"/>
    <w:rsid w:val="00C33363"/>
    <w:rsid w:val="00C34686"/>
    <w:rsid w:val="00C36235"/>
    <w:rsid w:val="00C36A15"/>
    <w:rsid w:val="00C371EF"/>
    <w:rsid w:val="00C42170"/>
    <w:rsid w:val="00C43151"/>
    <w:rsid w:val="00C46BB8"/>
    <w:rsid w:val="00C47A5E"/>
    <w:rsid w:val="00C50396"/>
    <w:rsid w:val="00C52AD1"/>
    <w:rsid w:val="00C52B15"/>
    <w:rsid w:val="00C56C4A"/>
    <w:rsid w:val="00C57401"/>
    <w:rsid w:val="00C61503"/>
    <w:rsid w:val="00C61CA6"/>
    <w:rsid w:val="00C62E1C"/>
    <w:rsid w:val="00C6528C"/>
    <w:rsid w:val="00C67508"/>
    <w:rsid w:val="00C717AE"/>
    <w:rsid w:val="00C72010"/>
    <w:rsid w:val="00C755D2"/>
    <w:rsid w:val="00C77025"/>
    <w:rsid w:val="00C77826"/>
    <w:rsid w:val="00C8077F"/>
    <w:rsid w:val="00C83E0F"/>
    <w:rsid w:val="00C856C3"/>
    <w:rsid w:val="00C86C00"/>
    <w:rsid w:val="00C90758"/>
    <w:rsid w:val="00C925C0"/>
    <w:rsid w:val="00C93358"/>
    <w:rsid w:val="00C94E6C"/>
    <w:rsid w:val="00C97ED3"/>
    <w:rsid w:val="00CA0F61"/>
    <w:rsid w:val="00CA56CC"/>
    <w:rsid w:val="00CA5A72"/>
    <w:rsid w:val="00CA5A9F"/>
    <w:rsid w:val="00CA61E7"/>
    <w:rsid w:val="00CB0398"/>
    <w:rsid w:val="00CB09BB"/>
    <w:rsid w:val="00CB3639"/>
    <w:rsid w:val="00CB40D7"/>
    <w:rsid w:val="00CB4504"/>
    <w:rsid w:val="00CB53A0"/>
    <w:rsid w:val="00CB5567"/>
    <w:rsid w:val="00CB57B9"/>
    <w:rsid w:val="00CB6A49"/>
    <w:rsid w:val="00CC229D"/>
    <w:rsid w:val="00CC238A"/>
    <w:rsid w:val="00CC3CB8"/>
    <w:rsid w:val="00CC5320"/>
    <w:rsid w:val="00CC535E"/>
    <w:rsid w:val="00CC5794"/>
    <w:rsid w:val="00CC5C4C"/>
    <w:rsid w:val="00CD2A9C"/>
    <w:rsid w:val="00CD3F00"/>
    <w:rsid w:val="00CD4252"/>
    <w:rsid w:val="00CD5622"/>
    <w:rsid w:val="00CE0C3A"/>
    <w:rsid w:val="00CE540F"/>
    <w:rsid w:val="00CE5D08"/>
    <w:rsid w:val="00CE5E1A"/>
    <w:rsid w:val="00CE6670"/>
    <w:rsid w:val="00CF01EE"/>
    <w:rsid w:val="00CF1859"/>
    <w:rsid w:val="00CF1A25"/>
    <w:rsid w:val="00CF1E9C"/>
    <w:rsid w:val="00CF7F50"/>
    <w:rsid w:val="00D027B9"/>
    <w:rsid w:val="00D053BB"/>
    <w:rsid w:val="00D05680"/>
    <w:rsid w:val="00D05C23"/>
    <w:rsid w:val="00D0775F"/>
    <w:rsid w:val="00D07812"/>
    <w:rsid w:val="00D1018B"/>
    <w:rsid w:val="00D132FC"/>
    <w:rsid w:val="00D13347"/>
    <w:rsid w:val="00D20B4C"/>
    <w:rsid w:val="00D21171"/>
    <w:rsid w:val="00D219AA"/>
    <w:rsid w:val="00D23313"/>
    <w:rsid w:val="00D25B66"/>
    <w:rsid w:val="00D25BB8"/>
    <w:rsid w:val="00D3007F"/>
    <w:rsid w:val="00D34A00"/>
    <w:rsid w:val="00D34D2F"/>
    <w:rsid w:val="00D363FB"/>
    <w:rsid w:val="00D40365"/>
    <w:rsid w:val="00D42604"/>
    <w:rsid w:val="00D42BF1"/>
    <w:rsid w:val="00D431BE"/>
    <w:rsid w:val="00D51EE9"/>
    <w:rsid w:val="00D5447E"/>
    <w:rsid w:val="00D5723E"/>
    <w:rsid w:val="00D57E8B"/>
    <w:rsid w:val="00D601E1"/>
    <w:rsid w:val="00D62E4C"/>
    <w:rsid w:val="00D66EEF"/>
    <w:rsid w:val="00D70B53"/>
    <w:rsid w:val="00D73363"/>
    <w:rsid w:val="00D75116"/>
    <w:rsid w:val="00D756AD"/>
    <w:rsid w:val="00D76F0E"/>
    <w:rsid w:val="00D77432"/>
    <w:rsid w:val="00D80BF6"/>
    <w:rsid w:val="00D82037"/>
    <w:rsid w:val="00D84D54"/>
    <w:rsid w:val="00D85164"/>
    <w:rsid w:val="00D863C9"/>
    <w:rsid w:val="00D92AE5"/>
    <w:rsid w:val="00D95A1A"/>
    <w:rsid w:val="00D96322"/>
    <w:rsid w:val="00DA065B"/>
    <w:rsid w:val="00DA13A2"/>
    <w:rsid w:val="00DA21C8"/>
    <w:rsid w:val="00DA2FCD"/>
    <w:rsid w:val="00DA4DDA"/>
    <w:rsid w:val="00DA6B87"/>
    <w:rsid w:val="00DB05C1"/>
    <w:rsid w:val="00DB1D03"/>
    <w:rsid w:val="00DB2FB5"/>
    <w:rsid w:val="00DB51BC"/>
    <w:rsid w:val="00DB5BD5"/>
    <w:rsid w:val="00DB69F5"/>
    <w:rsid w:val="00DB724B"/>
    <w:rsid w:val="00DB768E"/>
    <w:rsid w:val="00DC0371"/>
    <w:rsid w:val="00DC19DC"/>
    <w:rsid w:val="00DC2117"/>
    <w:rsid w:val="00DC3BB7"/>
    <w:rsid w:val="00DC4A61"/>
    <w:rsid w:val="00DC5005"/>
    <w:rsid w:val="00DD19CD"/>
    <w:rsid w:val="00DD246A"/>
    <w:rsid w:val="00DD24EF"/>
    <w:rsid w:val="00DD2627"/>
    <w:rsid w:val="00DD44D2"/>
    <w:rsid w:val="00DD7FA8"/>
    <w:rsid w:val="00DE0E59"/>
    <w:rsid w:val="00DE4E35"/>
    <w:rsid w:val="00DE63C6"/>
    <w:rsid w:val="00DE6E85"/>
    <w:rsid w:val="00DE7DE8"/>
    <w:rsid w:val="00DF0E5B"/>
    <w:rsid w:val="00DF11C2"/>
    <w:rsid w:val="00E0062D"/>
    <w:rsid w:val="00E00959"/>
    <w:rsid w:val="00E013C8"/>
    <w:rsid w:val="00E02FE2"/>
    <w:rsid w:val="00E03A81"/>
    <w:rsid w:val="00E04DC8"/>
    <w:rsid w:val="00E052F6"/>
    <w:rsid w:val="00E06061"/>
    <w:rsid w:val="00E068EB"/>
    <w:rsid w:val="00E06E39"/>
    <w:rsid w:val="00E071A7"/>
    <w:rsid w:val="00E11062"/>
    <w:rsid w:val="00E130D4"/>
    <w:rsid w:val="00E133D7"/>
    <w:rsid w:val="00E13557"/>
    <w:rsid w:val="00E149B6"/>
    <w:rsid w:val="00E1548F"/>
    <w:rsid w:val="00E17B85"/>
    <w:rsid w:val="00E200F0"/>
    <w:rsid w:val="00E20FE8"/>
    <w:rsid w:val="00E22CB5"/>
    <w:rsid w:val="00E24769"/>
    <w:rsid w:val="00E2644A"/>
    <w:rsid w:val="00E26C6B"/>
    <w:rsid w:val="00E27880"/>
    <w:rsid w:val="00E27ADA"/>
    <w:rsid w:val="00E3088A"/>
    <w:rsid w:val="00E34A21"/>
    <w:rsid w:val="00E353B2"/>
    <w:rsid w:val="00E36E26"/>
    <w:rsid w:val="00E40797"/>
    <w:rsid w:val="00E40A55"/>
    <w:rsid w:val="00E51881"/>
    <w:rsid w:val="00E53631"/>
    <w:rsid w:val="00E55F5B"/>
    <w:rsid w:val="00E600E0"/>
    <w:rsid w:val="00E60B2B"/>
    <w:rsid w:val="00E64099"/>
    <w:rsid w:val="00E65986"/>
    <w:rsid w:val="00E65B23"/>
    <w:rsid w:val="00E670C1"/>
    <w:rsid w:val="00E7074A"/>
    <w:rsid w:val="00E756A8"/>
    <w:rsid w:val="00E7693C"/>
    <w:rsid w:val="00E77C39"/>
    <w:rsid w:val="00E8181E"/>
    <w:rsid w:val="00E81B8C"/>
    <w:rsid w:val="00E8694F"/>
    <w:rsid w:val="00E9057E"/>
    <w:rsid w:val="00E911BA"/>
    <w:rsid w:val="00E927F2"/>
    <w:rsid w:val="00E93A4C"/>
    <w:rsid w:val="00E95C3B"/>
    <w:rsid w:val="00E95C3D"/>
    <w:rsid w:val="00EA003C"/>
    <w:rsid w:val="00EA03DC"/>
    <w:rsid w:val="00EA03F8"/>
    <w:rsid w:val="00EA0BC8"/>
    <w:rsid w:val="00EA0FD6"/>
    <w:rsid w:val="00EA18B5"/>
    <w:rsid w:val="00EA20D1"/>
    <w:rsid w:val="00EA239E"/>
    <w:rsid w:val="00EA612D"/>
    <w:rsid w:val="00EA699C"/>
    <w:rsid w:val="00EB03C8"/>
    <w:rsid w:val="00EB1E8B"/>
    <w:rsid w:val="00EB2C46"/>
    <w:rsid w:val="00EB4F2E"/>
    <w:rsid w:val="00EB780B"/>
    <w:rsid w:val="00EC6BD3"/>
    <w:rsid w:val="00EC7779"/>
    <w:rsid w:val="00EC7EEE"/>
    <w:rsid w:val="00ED2F89"/>
    <w:rsid w:val="00ED34F5"/>
    <w:rsid w:val="00ED6B7B"/>
    <w:rsid w:val="00EE5E17"/>
    <w:rsid w:val="00EE609F"/>
    <w:rsid w:val="00EE6D94"/>
    <w:rsid w:val="00EF0DC9"/>
    <w:rsid w:val="00EF3C52"/>
    <w:rsid w:val="00EF6127"/>
    <w:rsid w:val="00EF68BC"/>
    <w:rsid w:val="00EF7ABE"/>
    <w:rsid w:val="00F00689"/>
    <w:rsid w:val="00F0104A"/>
    <w:rsid w:val="00F048D0"/>
    <w:rsid w:val="00F04E7B"/>
    <w:rsid w:val="00F100B6"/>
    <w:rsid w:val="00F1067F"/>
    <w:rsid w:val="00F114F3"/>
    <w:rsid w:val="00F12C13"/>
    <w:rsid w:val="00F141B4"/>
    <w:rsid w:val="00F147EE"/>
    <w:rsid w:val="00F20BB1"/>
    <w:rsid w:val="00F24894"/>
    <w:rsid w:val="00F26225"/>
    <w:rsid w:val="00F2749B"/>
    <w:rsid w:val="00F27D7E"/>
    <w:rsid w:val="00F300EF"/>
    <w:rsid w:val="00F34298"/>
    <w:rsid w:val="00F34732"/>
    <w:rsid w:val="00F371DF"/>
    <w:rsid w:val="00F41D50"/>
    <w:rsid w:val="00F42437"/>
    <w:rsid w:val="00F429FA"/>
    <w:rsid w:val="00F42AFC"/>
    <w:rsid w:val="00F42FF0"/>
    <w:rsid w:val="00F430E7"/>
    <w:rsid w:val="00F464FB"/>
    <w:rsid w:val="00F47618"/>
    <w:rsid w:val="00F5275B"/>
    <w:rsid w:val="00F538C8"/>
    <w:rsid w:val="00F55111"/>
    <w:rsid w:val="00F57D22"/>
    <w:rsid w:val="00F57E5C"/>
    <w:rsid w:val="00F61DD5"/>
    <w:rsid w:val="00F6233B"/>
    <w:rsid w:val="00F627F2"/>
    <w:rsid w:val="00F62BDC"/>
    <w:rsid w:val="00F666D9"/>
    <w:rsid w:val="00F66991"/>
    <w:rsid w:val="00F7043E"/>
    <w:rsid w:val="00F84501"/>
    <w:rsid w:val="00F847EB"/>
    <w:rsid w:val="00F85FA6"/>
    <w:rsid w:val="00F86FE3"/>
    <w:rsid w:val="00F8712F"/>
    <w:rsid w:val="00F90645"/>
    <w:rsid w:val="00F90968"/>
    <w:rsid w:val="00F91004"/>
    <w:rsid w:val="00F91581"/>
    <w:rsid w:val="00F91CD4"/>
    <w:rsid w:val="00F91F48"/>
    <w:rsid w:val="00F91F9F"/>
    <w:rsid w:val="00F95032"/>
    <w:rsid w:val="00F95E9B"/>
    <w:rsid w:val="00F96089"/>
    <w:rsid w:val="00F97BFD"/>
    <w:rsid w:val="00FA053B"/>
    <w:rsid w:val="00FA0A0A"/>
    <w:rsid w:val="00FA35C3"/>
    <w:rsid w:val="00FA4275"/>
    <w:rsid w:val="00FA66FB"/>
    <w:rsid w:val="00FA6D7C"/>
    <w:rsid w:val="00FB1692"/>
    <w:rsid w:val="00FB3550"/>
    <w:rsid w:val="00FC56DF"/>
    <w:rsid w:val="00FD4049"/>
    <w:rsid w:val="00FD4B21"/>
    <w:rsid w:val="00FE23BA"/>
    <w:rsid w:val="00FE575B"/>
    <w:rsid w:val="00FE5BFD"/>
    <w:rsid w:val="00FE781E"/>
    <w:rsid w:val="00FF19A0"/>
    <w:rsid w:val="00FF4B36"/>
    <w:rsid w:val="00FF6A78"/>
    <w:rsid w:val="00FF7117"/>
    <w:rsid w:val="00FF7630"/>
    <w:rsid w:val="00FF7F0F"/>
    <w:rsid w:val="00FF7F5B"/>
    <w:rsid w:val="079DD41F"/>
    <w:rsid w:val="08425203"/>
    <w:rsid w:val="1211D575"/>
    <w:rsid w:val="15DE65A6"/>
    <w:rsid w:val="17806090"/>
    <w:rsid w:val="199E0326"/>
    <w:rsid w:val="19F74A8F"/>
    <w:rsid w:val="1C5C211D"/>
    <w:rsid w:val="1F4BC8B3"/>
    <w:rsid w:val="24252E23"/>
    <w:rsid w:val="24336031"/>
    <w:rsid w:val="26CE826C"/>
    <w:rsid w:val="282D8D75"/>
    <w:rsid w:val="28903EC4"/>
    <w:rsid w:val="2D3571C3"/>
    <w:rsid w:val="2F073C69"/>
    <w:rsid w:val="32E948EA"/>
    <w:rsid w:val="3379D5E0"/>
    <w:rsid w:val="47D34B39"/>
    <w:rsid w:val="48D7B214"/>
    <w:rsid w:val="4A9BED6B"/>
    <w:rsid w:val="4B50544D"/>
    <w:rsid w:val="508ADE2C"/>
    <w:rsid w:val="5D243740"/>
    <w:rsid w:val="6005E5EB"/>
    <w:rsid w:val="65F98939"/>
    <w:rsid w:val="6A7E1E47"/>
    <w:rsid w:val="6AE9A6EB"/>
    <w:rsid w:val="7B1F52A6"/>
    <w:rsid w:val="7F1A5A3C"/>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E01F"/>
  <w15:chartTrackingRefBased/>
  <w15:docId w15:val="{1DF9AB7C-3B38-4896-86ED-E0CC87A1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A61"/>
  </w:style>
  <w:style w:type="paragraph" w:styleId="Heading1">
    <w:name w:val="heading 1"/>
    <w:basedOn w:val="Heading2"/>
    <w:link w:val="Heading1Char"/>
    <w:uiPriority w:val="9"/>
    <w:qFormat/>
    <w:rsid w:val="00F371DF"/>
    <w:pPr>
      <w:numPr>
        <w:numId w:val="8"/>
      </w:numPr>
      <w:spacing w:before="720" w:after="240"/>
      <w:ind w:left="1080"/>
      <w:outlineLvl w:val="0"/>
    </w:pPr>
    <w:rPr>
      <w:rFonts w:ascii="Book Antiqua" w:hAnsi="Book Antiqua"/>
      <w:b/>
      <w:bCs/>
      <w:color w:val="000000" w:themeColor="text1"/>
    </w:rPr>
  </w:style>
  <w:style w:type="paragraph" w:styleId="Heading2">
    <w:name w:val="heading 2"/>
    <w:basedOn w:val="Normal"/>
    <w:next w:val="Normal"/>
    <w:link w:val="Heading2Char"/>
    <w:uiPriority w:val="9"/>
    <w:unhideWhenUsed/>
    <w:qFormat/>
    <w:rsid w:val="00F37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6A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949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C3A"/>
  </w:style>
  <w:style w:type="paragraph" w:styleId="Footer">
    <w:name w:val="footer"/>
    <w:basedOn w:val="Normal"/>
    <w:link w:val="FooterChar"/>
    <w:uiPriority w:val="99"/>
    <w:unhideWhenUsed/>
    <w:rsid w:val="00CE0C3A"/>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E0C3A"/>
  </w:style>
  <w:style w:type="character" w:styleId="Hyperlink">
    <w:name w:val="Hyperlink"/>
    <w:basedOn w:val="DefaultParagraphFont"/>
    <w:uiPriority w:val="99"/>
    <w:unhideWhenUsed/>
    <w:rsid w:val="00CE0C3A"/>
    <w:rPr>
      <w:color w:val="0563C1" w:themeColor="hyperlink"/>
      <w:u w:val="single"/>
    </w:rPr>
  </w:style>
  <w:style w:type="paragraph" w:styleId="BalloonText">
    <w:name w:val="Balloon Text"/>
    <w:basedOn w:val="Normal"/>
    <w:link w:val="BalloonTextChar"/>
    <w:uiPriority w:val="99"/>
    <w:semiHidden/>
    <w:unhideWhenUsed/>
    <w:rsid w:val="00CE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3A"/>
    <w:rPr>
      <w:rFonts w:ascii="Segoe UI" w:hAnsi="Segoe UI" w:cs="Segoe UI"/>
      <w:sz w:val="18"/>
      <w:szCs w:val="18"/>
    </w:rPr>
  </w:style>
  <w:style w:type="paragraph" w:styleId="FootnoteText">
    <w:name w:val="footnote text"/>
    <w:basedOn w:val="Normal"/>
    <w:link w:val="FootnoteTextChar"/>
    <w:uiPriority w:val="99"/>
    <w:unhideWhenUsed/>
    <w:rsid w:val="00E65986"/>
    <w:pPr>
      <w:spacing w:after="0" w:line="240" w:lineRule="auto"/>
    </w:pPr>
    <w:rPr>
      <w:sz w:val="20"/>
      <w:szCs w:val="20"/>
    </w:rPr>
  </w:style>
  <w:style w:type="character" w:customStyle="1" w:styleId="FootnoteTextChar">
    <w:name w:val="Footnote Text Char"/>
    <w:basedOn w:val="DefaultParagraphFont"/>
    <w:link w:val="FootnoteText"/>
    <w:uiPriority w:val="99"/>
    <w:rsid w:val="00E65986"/>
    <w:rPr>
      <w:sz w:val="20"/>
      <w:szCs w:val="20"/>
    </w:rPr>
  </w:style>
  <w:style w:type="character" w:styleId="FootnoteReference">
    <w:name w:val="footnote reference"/>
    <w:basedOn w:val="DefaultParagraphFont"/>
    <w:uiPriority w:val="99"/>
    <w:unhideWhenUsed/>
    <w:rsid w:val="00E65986"/>
    <w:rPr>
      <w:vertAlign w:val="superscript"/>
    </w:rPr>
  </w:style>
  <w:style w:type="paragraph" w:styleId="ListParagraph">
    <w:name w:val="List Paragraph"/>
    <w:basedOn w:val="Normal"/>
    <w:uiPriority w:val="34"/>
    <w:qFormat/>
    <w:rsid w:val="00334833"/>
    <w:pPr>
      <w:ind w:left="720"/>
      <w:contextualSpacing/>
    </w:pPr>
  </w:style>
  <w:style w:type="character" w:styleId="FollowedHyperlink">
    <w:name w:val="FollowedHyperlink"/>
    <w:basedOn w:val="DefaultParagraphFont"/>
    <w:uiPriority w:val="99"/>
    <w:semiHidden/>
    <w:unhideWhenUsed/>
    <w:rsid w:val="0031273A"/>
    <w:rPr>
      <w:color w:val="954F72" w:themeColor="followedHyperlink"/>
      <w:u w:val="single"/>
    </w:rPr>
  </w:style>
  <w:style w:type="table" w:styleId="TableGrid">
    <w:name w:val="Table Grid"/>
    <w:basedOn w:val="TableNormal"/>
    <w:uiPriority w:val="39"/>
    <w:rsid w:val="004F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71DF"/>
    <w:rPr>
      <w:rFonts w:ascii="Book Antiqua" w:eastAsiaTheme="majorEastAsia" w:hAnsi="Book Antiqua" w:cstheme="majorBidi"/>
      <w:b/>
      <w:bCs/>
      <w:color w:val="000000" w:themeColor="text1"/>
      <w:sz w:val="26"/>
      <w:szCs w:val="26"/>
    </w:rPr>
  </w:style>
  <w:style w:type="character" w:customStyle="1" w:styleId="Heading2Char">
    <w:name w:val="Heading 2 Char"/>
    <w:basedOn w:val="DefaultParagraphFont"/>
    <w:link w:val="Heading2"/>
    <w:uiPriority w:val="9"/>
    <w:rsid w:val="00F371DF"/>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371DF"/>
    <w:pPr>
      <w:numPr>
        <w:numId w:val="0"/>
      </w:numPr>
      <w:spacing w:before="240" w:after="0"/>
      <w:outlineLvl w:val="9"/>
    </w:pPr>
    <w:rPr>
      <w:rFonts w:asciiTheme="majorHAnsi" w:hAnsiTheme="majorHAnsi"/>
      <w:b w:val="0"/>
      <w:bCs w:val="0"/>
      <w:color w:val="2F5496" w:themeColor="accent1" w:themeShade="BF"/>
      <w:sz w:val="32"/>
      <w:szCs w:val="32"/>
      <w:lang w:val="en-US"/>
    </w:rPr>
  </w:style>
  <w:style w:type="paragraph" w:styleId="TOC1">
    <w:name w:val="toc 1"/>
    <w:basedOn w:val="Normal"/>
    <w:next w:val="Normal"/>
    <w:autoRedefine/>
    <w:uiPriority w:val="39"/>
    <w:unhideWhenUsed/>
    <w:rsid w:val="00770302"/>
    <w:pPr>
      <w:tabs>
        <w:tab w:val="right" w:leader="dot" w:pos="9350"/>
      </w:tabs>
      <w:spacing w:after="100"/>
    </w:pPr>
  </w:style>
  <w:style w:type="character" w:customStyle="1" w:styleId="Heading3Char">
    <w:name w:val="Heading 3 Char"/>
    <w:basedOn w:val="DefaultParagraphFont"/>
    <w:link w:val="Heading3"/>
    <w:uiPriority w:val="9"/>
    <w:rsid w:val="00596ACC"/>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B916CF"/>
    <w:pPr>
      <w:spacing w:after="120" w:line="240" w:lineRule="auto"/>
    </w:pPr>
  </w:style>
  <w:style w:type="character" w:customStyle="1" w:styleId="BodyTextChar">
    <w:name w:val="Body Text Char"/>
    <w:basedOn w:val="DefaultParagraphFont"/>
    <w:link w:val="BodyText"/>
    <w:uiPriority w:val="99"/>
    <w:rsid w:val="00B916CF"/>
  </w:style>
  <w:style w:type="table" w:styleId="ListTable3-Accent1">
    <w:name w:val="List Table 3 Accent 1"/>
    <w:basedOn w:val="TableNormal"/>
    <w:uiPriority w:val="48"/>
    <w:rsid w:val="00B916C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TOC2">
    <w:name w:val="toc 2"/>
    <w:basedOn w:val="Normal"/>
    <w:next w:val="Normal"/>
    <w:autoRedefine/>
    <w:uiPriority w:val="39"/>
    <w:unhideWhenUsed/>
    <w:rsid w:val="00770302"/>
    <w:pPr>
      <w:spacing w:after="100"/>
      <w:ind w:left="220"/>
    </w:pPr>
  </w:style>
  <w:style w:type="paragraph" w:styleId="TOC3">
    <w:name w:val="toc 3"/>
    <w:basedOn w:val="Normal"/>
    <w:next w:val="Normal"/>
    <w:autoRedefine/>
    <w:uiPriority w:val="39"/>
    <w:unhideWhenUsed/>
    <w:rsid w:val="00770302"/>
    <w:pPr>
      <w:spacing w:after="100"/>
      <w:ind w:left="440"/>
    </w:pPr>
  </w:style>
  <w:style w:type="character" w:customStyle="1" w:styleId="sou6qc">
    <w:name w:val="sou6qc"/>
    <w:basedOn w:val="DefaultParagraphFont"/>
    <w:rsid w:val="00E95C3B"/>
  </w:style>
  <w:style w:type="character" w:customStyle="1" w:styleId="Heading4Char">
    <w:name w:val="Heading 4 Char"/>
    <w:basedOn w:val="DefaultParagraphFont"/>
    <w:link w:val="Heading4"/>
    <w:uiPriority w:val="9"/>
    <w:rsid w:val="00B949E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8148">
      <w:bodyDiv w:val="1"/>
      <w:marLeft w:val="0"/>
      <w:marRight w:val="0"/>
      <w:marTop w:val="0"/>
      <w:marBottom w:val="0"/>
      <w:divBdr>
        <w:top w:val="none" w:sz="0" w:space="0" w:color="auto"/>
        <w:left w:val="none" w:sz="0" w:space="0" w:color="auto"/>
        <w:bottom w:val="none" w:sz="0" w:space="0" w:color="auto"/>
        <w:right w:val="none" w:sz="0" w:space="0" w:color="auto"/>
      </w:divBdr>
    </w:div>
    <w:div w:id="707946936">
      <w:bodyDiv w:val="1"/>
      <w:marLeft w:val="0"/>
      <w:marRight w:val="0"/>
      <w:marTop w:val="0"/>
      <w:marBottom w:val="0"/>
      <w:divBdr>
        <w:top w:val="none" w:sz="0" w:space="0" w:color="auto"/>
        <w:left w:val="none" w:sz="0" w:space="0" w:color="auto"/>
        <w:bottom w:val="none" w:sz="0" w:space="0" w:color="auto"/>
        <w:right w:val="none" w:sz="0" w:space="0" w:color="auto"/>
      </w:divBdr>
    </w:div>
    <w:div w:id="1561398558">
      <w:bodyDiv w:val="1"/>
      <w:marLeft w:val="0"/>
      <w:marRight w:val="0"/>
      <w:marTop w:val="0"/>
      <w:marBottom w:val="0"/>
      <w:divBdr>
        <w:top w:val="none" w:sz="0" w:space="0" w:color="auto"/>
        <w:left w:val="none" w:sz="0" w:space="0" w:color="auto"/>
        <w:bottom w:val="none" w:sz="0" w:space="0" w:color="auto"/>
        <w:right w:val="none" w:sz="0" w:space="0" w:color="auto"/>
      </w:divBdr>
    </w:div>
    <w:div w:id="1796218164">
      <w:bodyDiv w:val="1"/>
      <w:marLeft w:val="0"/>
      <w:marRight w:val="0"/>
      <w:marTop w:val="0"/>
      <w:marBottom w:val="0"/>
      <w:divBdr>
        <w:top w:val="none" w:sz="0" w:space="0" w:color="auto"/>
        <w:left w:val="none" w:sz="0" w:space="0" w:color="auto"/>
        <w:bottom w:val="none" w:sz="0" w:space="0" w:color="auto"/>
        <w:right w:val="none" w:sz="0" w:space="0" w:color="auto"/>
      </w:divBdr>
    </w:div>
    <w:div w:id="18235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upport.google.com/googleplay/answer/2853570?visit_id=637513317540950601-2047828573&amp;p=report_content&amp;rd=1&amp;co=GENIE.Platform%3DAndroid&amp;oco=1"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apps.apple.com/story/id1539235847"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apple.com/ph/app-store/"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play.google.com/store"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yperlink" Target="https://support.google.com/googleplay/answer/6209544?p=appgame_ratings&amp;visit_id=637513317540950601-2047828573&amp;rd=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s.apple.com/story/id1538632801" TargetMode="External"/><Relationship Id="rId27" Type="http://schemas.openxmlformats.org/officeDocument/2006/relationships/image" Target="media/image9.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privacy.gov.ph" TargetMode="External"/><Relationship Id="rId1" Type="http://schemas.openxmlformats.org/officeDocument/2006/relationships/hyperlink" Target="https://privacy.gov.p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eveloper.android.com/reference/android/app/ActivityManager.html" TargetMode="External"/><Relationship Id="rId2" Type="http://schemas.openxmlformats.org/officeDocument/2006/relationships/hyperlink" Target="https://www.androidcentral.com/google-working-its-own-privacy-nutrition-labels-play-store" TargetMode="External"/><Relationship Id="rId1" Type="http://schemas.openxmlformats.org/officeDocument/2006/relationships/hyperlink" Target="https://www.computerworld.com/article/3600998/apples-privacy-nutrition-labels-available-now-and-good-for-bus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Document" ma:contentTypeID="0x010100EF09DAC6F35E4541AA7BA82005696A17" ma:contentTypeVersion="7" ma:contentTypeDescription="Create a new document." ma:contentTypeScope="" ma:versionID="8730d5bbec3544195a08c9aa95eb0d4d">
  <xsd:schema xmlns:xsd="http://www.w3.org/2001/XMLSchema" xmlns:xs="http://www.w3.org/2001/XMLSchema" xmlns:p="http://schemas.microsoft.com/office/2006/metadata/properties" xmlns:ns2="75c439bd-04ef-4a8b-901e-c7f389a560d4" xmlns:ns3="30115957-cf09-4682-a7c1-58e2a98d140f" targetNamespace="http://schemas.microsoft.com/office/2006/metadata/properties" ma:root="true" ma:fieldsID="eb3e51601ea028411e51d88756eb8f66" ns2:_="" ns3:_="">
    <xsd:import namespace="75c439bd-04ef-4a8b-901e-c7f389a560d4"/>
    <xsd:import namespace="30115957-cf09-4682-a7c1-58e2a98d14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439bd-04ef-4a8b-901e-c7f389a56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15957-cf09-4682-a7c1-58e2a98d14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0115957-cf09-4682-a7c1-58e2a98d140f">
      <UserInfo>
        <DisplayName>Janssen Esguerra</DisplayName>
        <AccountId>7</AccountId>
        <AccountType/>
      </UserInfo>
    </SharedWithUsers>
  </documentManagement>
</p:properties>
</file>

<file path=customXml/itemProps1.xml><?xml version="1.0" encoding="utf-8"?>
<ds:datastoreItem xmlns:ds="http://schemas.openxmlformats.org/officeDocument/2006/customXml" ds:itemID="{9EF97C41-B0DE-491D-9328-DCD6FD108A17}">
  <ds:schemaRefs>
    <ds:schemaRef ds:uri="http://schemas.microsoft.com/sharepoint/v3/contenttype/forms"/>
  </ds:schemaRefs>
</ds:datastoreItem>
</file>

<file path=customXml/itemProps2.xml><?xml version="1.0" encoding="utf-8"?>
<ds:datastoreItem xmlns:ds="http://schemas.openxmlformats.org/officeDocument/2006/customXml" ds:itemID="{44697FD9-A312-4FBA-A058-BBBD688253C3}">
  <ds:schemaRefs>
    <ds:schemaRef ds:uri="http://schemas.openxmlformats.org/officeDocument/2006/bibliography"/>
  </ds:schemaRefs>
</ds:datastoreItem>
</file>

<file path=customXml/itemProps3.xml><?xml version="1.0" encoding="utf-8"?>
<ds:datastoreItem xmlns:ds="http://schemas.openxmlformats.org/officeDocument/2006/customXml" ds:itemID="{B861A7FB-4331-43DE-B4C4-451B44868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439bd-04ef-4a8b-901e-c7f389a560d4"/>
    <ds:schemaRef ds:uri="30115957-cf09-4682-a7c1-58e2a98d1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DB7F1-58D2-4EF2-B491-6F63F154A48A}">
  <ds:schemaRefs>
    <ds:schemaRef ds:uri="http://schemas.microsoft.com/office/2006/metadata/properties"/>
    <ds:schemaRef ds:uri="http://schemas.microsoft.com/office/infopath/2007/PartnerControls"/>
    <ds:schemaRef ds:uri="30115957-cf09-4682-a7c1-58e2a98d140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Links>
    <vt:vector size="18" baseType="variant">
      <vt:variant>
        <vt:i4>2752636</vt:i4>
      </vt:variant>
      <vt:variant>
        <vt:i4>0</vt:i4>
      </vt:variant>
      <vt:variant>
        <vt:i4>0</vt:i4>
      </vt:variant>
      <vt:variant>
        <vt:i4>5</vt:i4>
      </vt:variant>
      <vt:variant>
        <vt:lpwstr>https://indianexpress.com/article/technology/social/whatsapp-clarification-privacy-policy-facebook-controversy-7142905/</vt:lpwstr>
      </vt:variant>
      <vt:variant>
        <vt:lpwstr/>
      </vt:variant>
      <vt:variant>
        <vt:i4>5046315</vt:i4>
      </vt:variant>
      <vt:variant>
        <vt:i4>3</vt:i4>
      </vt:variant>
      <vt:variant>
        <vt:i4>0</vt:i4>
      </vt:variant>
      <vt:variant>
        <vt:i4>5</vt:i4>
      </vt:variant>
      <vt:variant>
        <vt:lpwstr>mailto:info@privacy.gov.ph</vt:lpwstr>
      </vt:variant>
      <vt:variant>
        <vt:lpwstr/>
      </vt:variant>
      <vt:variant>
        <vt:i4>7405600</vt:i4>
      </vt:variant>
      <vt:variant>
        <vt:i4>0</vt:i4>
      </vt:variant>
      <vt:variant>
        <vt:i4>0</vt:i4>
      </vt:variant>
      <vt:variant>
        <vt:i4>5</vt:i4>
      </vt:variant>
      <vt:variant>
        <vt:lpwstr>https://privacy.gov.ph/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DSTSD</dc:creator>
  <cp:keywords/>
  <dc:description/>
  <cp:lastModifiedBy>Ma. Elena Espejo</cp:lastModifiedBy>
  <cp:revision>6</cp:revision>
  <dcterms:created xsi:type="dcterms:W3CDTF">2021-04-06T14:51:00Z</dcterms:created>
  <dcterms:modified xsi:type="dcterms:W3CDTF">2021-06-15T09:42:00Z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0x010100EF09DAC6F35E4541AA7BA82005696A17</vt:lpwstr>
  </property>
</Properties>
</file>